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FB48" w14:textId="77777777" w:rsidR="00E173F4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</w:p>
    <w:p w14:paraId="6437BEB0" w14:textId="77777777" w:rsidR="00E173F4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>REGULAMIN REKRUTACJI I UCZESTNICTWA W PROJEKCIE</w:t>
      </w:r>
    </w:p>
    <w:p w14:paraId="499B555B" w14:textId="77777777" w:rsidR="00E173F4" w:rsidRPr="00DB4405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</w:p>
    <w:p w14:paraId="672661B8" w14:textId="2026BD6D" w:rsidR="00E173F4" w:rsidRPr="00B0222C" w:rsidRDefault="00E173F4" w:rsidP="00953613">
      <w:pPr>
        <w:suppressAutoHyphens w:val="0"/>
        <w:ind w:right="85"/>
        <w:jc w:val="both"/>
        <w:rPr>
          <w:rFonts w:ascii="Verdana" w:hAnsi="Verdana"/>
          <w:sz w:val="18"/>
          <w:szCs w:val="18"/>
          <w:lang w:eastAsia="pl-PL"/>
        </w:rPr>
      </w:pPr>
      <w:r w:rsidRPr="00DB4405">
        <w:rPr>
          <w:rFonts w:ascii="Verdana" w:hAnsi="Verdana" w:cs="Arial"/>
          <w:sz w:val="18"/>
          <w:szCs w:val="18"/>
          <w:lang w:eastAsia="pl-PL"/>
        </w:rPr>
        <w:t xml:space="preserve">Niniejszy regulamin określa zasady rekrutacji oraz uczestnictwa w </w:t>
      </w:r>
      <w:r w:rsidR="00C66E0B">
        <w:rPr>
          <w:rFonts w:ascii="Verdana" w:hAnsi="Verdana" w:cs="Arial"/>
          <w:sz w:val="18"/>
          <w:szCs w:val="18"/>
          <w:lang w:eastAsia="pl-PL"/>
        </w:rPr>
        <w:t>P</w:t>
      </w:r>
      <w:r w:rsidRPr="00DB4405">
        <w:rPr>
          <w:rFonts w:ascii="Verdana" w:hAnsi="Verdana" w:cs="Arial"/>
          <w:sz w:val="18"/>
          <w:szCs w:val="18"/>
          <w:lang w:eastAsia="pl-PL"/>
        </w:rPr>
        <w:t xml:space="preserve">rojekcie </w:t>
      </w:r>
      <w:r w:rsidRPr="008C53F0">
        <w:rPr>
          <w:rFonts w:ascii="Verdana" w:hAnsi="Verdana" w:cs="Arial"/>
          <w:b/>
          <w:i/>
          <w:sz w:val="18"/>
          <w:szCs w:val="18"/>
          <w:lang w:eastAsia="pl-PL"/>
        </w:rPr>
        <w:t>„</w:t>
      </w:r>
      <w:r w:rsidR="003B32E9" w:rsidRPr="008C53F0">
        <w:rPr>
          <w:rFonts w:ascii="Verdana" w:hAnsi="Verdana" w:cs="Arial"/>
          <w:b/>
          <w:i/>
          <w:sz w:val="18"/>
          <w:szCs w:val="18"/>
          <w:lang w:eastAsia="pl-PL"/>
        </w:rPr>
        <w:t>Wspólna przestrzeń - partnerstwo publiczno-prywatne w praktyce</w:t>
      </w:r>
      <w:r w:rsidRPr="008C53F0">
        <w:rPr>
          <w:rFonts w:ascii="Verdana" w:hAnsi="Verdana" w:cs="Arial"/>
          <w:b/>
          <w:i/>
          <w:sz w:val="18"/>
          <w:szCs w:val="18"/>
          <w:lang w:eastAsia="pl-PL"/>
        </w:rPr>
        <w:t>”</w:t>
      </w:r>
      <w:r w:rsidRPr="00D5674B">
        <w:rPr>
          <w:rFonts w:ascii="Verdana" w:hAnsi="Verdana" w:cs="Arial"/>
          <w:sz w:val="18"/>
          <w:szCs w:val="18"/>
          <w:lang w:eastAsia="pl-PL"/>
        </w:rPr>
        <w:t xml:space="preserve"> rea</w:t>
      </w:r>
      <w:r w:rsidR="003B32E9" w:rsidRPr="00D5674B">
        <w:rPr>
          <w:rFonts w:ascii="Verdana" w:hAnsi="Verdana" w:cs="Arial"/>
          <w:sz w:val="18"/>
          <w:szCs w:val="18"/>
          <w:lang w:eastAsia="pl-PL"/>
        </w:rPr>
        <w:t>lizowanego na podstawie Umowy o </w:t>
      </w:r>
      <w:r w:rsidRPr="00D5674B">
        <w:rPr>
          <w:rFonts w:ascii="Verdana" w:hAnsi="Verdana" w:cs="Arial"/>
          <w:sz w:val="18"/>
          <w:szCs w:val="18"/>
          <w:lang w:eastAsia="pl-PL"/>
        </w:rPr>
        <w:t xml:space="preserve">dofinansowanie </w:t>
      </w:r>
      <w:r w:rsidR="009D0469" w:rsidRPr="00D5674B">
        <w:rPr>
          <w:rFonts w:ascii="Verdana" w:hAnsi="Verdana" w:cs="Arial"/>
          <w:sz w:val="18"/>
          <w:szCs w:val="18"/>
          <w:lang w:eastAsia="pl-PL"/>
        </w:rPr>
        <w:t>P</w:t>
      </w:r>
      <w:r w:rsidRPr="00D5674B">
        <w:rPr>
          <w:rFonts w:ascii="Verdana" w:hAnsi="Verdana" w:cs="Arial"/>
          <w:sz w:val="18"/>
          <w:szCs w:val="18"/>
          <w:lang w:eastAsia="pl-PL"/>
        </w:rPr>
        <w:t>rojektu w ramach Programu Operacyjnego Wiedza Edukacja Rozwój 2014-2020 nr umowy: UDA-POWR.02.02.00-00-</w:t>
      </w:r>
      <w:r w:rsidR="003B32E9" w:rsidRPr="00D5674B">
        <w:rPr>
          <w:rFonts w:ascii="Verdana" w:hAnsi="Verdana" w:cs="Arial"/>
          <w:sz w:val="18"/>
          <w:szCs w:val="18"/>
          <w:lang w:eastAsia="pl-PL"/>
        </w:rPr>
        <w:t>00302</w:t>
      </w:r>
      <w:r w:rsidRPr="00D5674B">
        <w:rPr>
          <w:rFonts w:ascii="Verdana" w:hAnsi="Verdana" w:cs="Arial"/>
          <w:sz w:val="18"/>
          <w:szCs w:val="18"/>
          <w:lang w:eastAsia="pl-PL"/>
        </w:rPr>
        <w:t>/16-0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0</w:t>
      </w:r>
      <w:r w:rsidRPr="00D5674B">
        <w:rPr>
          <w:rFonts w:ascii="Verdana" w:hAnsi="Verdana" w:cs="Arial"/>
          <w:sz w:val="18"/>
          <w:szCs w:val="18"/>
          <w:lang w:eastAsia="pl-PL"/>
        </w:rPr>
        <w:t xml:space="preserve"> zawartej z Polską Agencją Rozwoju Przedsiębiorczości w dniu 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2</w:t>
      </w:r>
      <w:r w:rsidRPr="00D5674B">
        <w:rPr>
          <w:rFonts w:ascii="Verdana" w:hAnsi="Verdana" w:cs="Arial"/>
          <w:sz w:val="18"/>
          <w:szCs w:val="18"/>
          <w:lang w:eastAsia="pl-PL"/>
        </w:rPr>
        <w:t>6.0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8</w:t>
      </w:r>
      <w:r w:rsidRPr="00D5674B">
        <w:rPr>
          <w:rFonts w:ascii="Verdana" w:hAnsi="Verdana" w:cs="Arial"/>
          <w:sz w:val="18"/>
          <w:szCs w:val="18"/>
          <w:lang w:eastAsia="pl-PL"/>
        </w:rPr>
        <w:t xml:space="preserve">.2016 r. współfinansowanego ze środków Unii Europejskiej </w:t>
      </w:r>
      <w:r w:rsidRPr="00D5674B">
        <w:rPr>
          <w:rFonts w:ascii="Verdana" w:hAnsi="Verdana" w:cs="Arial"/>
          <w:sz w:val="18"/>
          <w:szCs w:val="18"/>
          <w:lang w:eastAsia="pl-PL"/>
        </w:rPr>
        <w:br/>
        <w:t>w ramach Europejskiego Funduszu Społecznego</w:t>
      </w:r>
      <w:r w:rsidRPr="00B0222C">
        <w:rPr>
          <w:rFonts w:ascii="Verdana" w:hAnsi="Verdana" w:cs="Arial"/>
          <w:sz w:val="18"/>
          <w:szCs w:val="18"/>
          <w:lang w:eastAsia="pl-PL"/>
        </w:rPr>
        <w:t xml:space="preserve">, na lata 2014-2020, </w:t>
      </w:r>
      <w:r w:rsidRPr="00B0222C">
        <w:rPr>
          <w:rFonts w:ascii="Verdana" w:hAnsi="Verdana"/>
          <w:sz w:val="18"/>
          <w:szCs w:val="18"/>
          <w:lang w:eastAsia="pl-PL"/>
        </w:rPr>
        <w:t>Priorytet II „Efektywne polityki publiczne dla rynku pracy, gospodarki i edukacji”, Działanie 2.2 „Wsparcie na rzecz zarządzania strategicznego przedsiębiorstw oraz budowy przewagi konkurencyjnej na rynku”</w:t>
      </w:r>
      <w:r w:rsidRPr="00B0222C">
        <w:rPr>
          <w:rFonts w:ascii="Verdana" w:hAnsi="Verdana" w:cs="Arial"/>
          <w:sz w:val="18"/>
          <w:szCs w:val="18"/>
          <w:lang w:eastAsia="pl-PL"/>
        </w:rPr>
        <w:t>.</w:t>
      </w:r>
    </w:p>
    <w:p w14:paraId="467FABA1" w14:textId="77777777" w:rsidR="00E173F4" w:rsidRPr="00DB4405" w:rsidRDefault="00E173F4" w:rsidP="00953613">
      <w:pPr>
        <w:suppressAutoHyphens w:val="0"/>
        <w:jc w:val="both"/>
        <w:rPr>
          <w:rFonts w:ascii="Verdana" w:hAnsi="Verdana" w:cs="Tahoma"/>
          <w:b/>
          <w:i/>
          <w:sz w:val="18"/>
          <w:szCs w:val="18"/>
          <w:lang w:eastAsia="pl-PL"/>
        </w:rPr>
      </w:pPr>
    </w:p>
    <w:p w14:paraId="3BAE6A2A" w14:textId="77777777" w:rsidR="00F10368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>§ 1</w:t>
      </w:r>
    </w:p>
    <w:p w14:paraId="2AE82CE3" w14:textId="727F38D2" w:rsidR="00E173F4" w:rsidRPr="00DB4405" w:rsidRDefault="00104BCE" w:rsidP="00104BCE">
      <w:pPr>
        <w:tabs>
          <w:tab w:val="center" w:pos="4536"/>
          <w:tab w:val="left" w:pos="7080"/>
        </w:tabs>
        <w:suppressAutoHyphens w:val="0"/>
        <w:spacing w:after="240"/>
        <w:rPr>
          <w:rFonts w:ascii="Verdana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ab/>
      </w:r>
      <w:r w:rsidR="00E173F4" w:rsidRPr="00DB4405">
        <w:rPr>
          <w:rFonts w:ascii="Verdana" w:hAnsi="Verdana" w:cs="Tahoma"/>
          <w:b/>
          <w:sz w:val="18"/>
          <w:szCs w:val="18"/>
          <w:lang w:eastAsia="pl-PL"/>
        </w:rPr>
        <w:t xml:space="preserve"> DEFINICJE I SKRÓTY</w:t>
      </w:r>
      <w:r>
        <w:rPr>
          <w:rFonts w:ascii="Verdana" w:hAnsi="Verdana" w:cs="Tahoma"/>
          <w:b/>
          <w:sz w:val="18"/>
          <w:szCs w:val="18"/>
          <w:lang w:eastAsia="pl-PL"/>
        </w:rPr>
        <w:tab/>
      </w:r>
    </w:p>
    <w:p w14:paraId="280EBB6F" w14:textId="77777777" w:rsidR="00E173F4" w:rsidRPr="00DB4405" w:rsidRDefault="00E173F4" w:rsidP="00953613">
      <w:pPr>
        <w:numPr>
          <w:ilvl w:val="0"/>
          <w:numId w:val="1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>Ilekroć w nin</w:t>
      </w:r>
      <w:r>
        <w:rPr>
          <w:rFonts w:ascii="Verdana" w:hAnsi="Verdana" w:cs="Tahoma"/>
          <w:sz w:val="18"/>
          <w:szCs w:val="18"/>
          <w:lang w:eastAsia="pl-PL"/>
        </w:rPr>
        <w:t>iejszym regulaminie jest mowa o</w:t>
      </w:r>
      <w:r w:rsidRPr="00DB4405">
        <w:rPr>
          <w:rFonts w:ascii="Verdana" w:hAnsi="Verdana" w:cs="Tahoma"/>
          <w:sz w:val="18"/>
          <w:szCs w:val="18"/>
          <w:lang w:eastAsia="pl-PL"/>
        </w:rPr>
        <w:t>:</w:t>
      </w:r>
    </w:p>
    <w:p w14:paraId="5839694A" w14:textId="5F84BAB0" w:rsidR="00E173F4" w:rsidRDefault="00E173F4" w:rsidP="00E0228C">
      <w:pPr>
        <w:pStyle w:val="Akapitzlist"/>
        <w:numPr>
          <w:ilvl w:val="0"/>
          <w:numId w:val="13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FA4D75">
        <w:rPr>
          <w:rFonts w:ascii="Verdana" w:hAnsi="Verdana" w:cs="Tahoma"/>
          <w:b/>
          <w:sz w:val="18"/>
          <w:szCs w:val="18"/>
          <w:lang w:eastAsia="pl-PL"/>
        </w:rPr>
        <w:t xml:space="preserve">Beneficjencie – </w:t>
      </w:r>
      <w:r w:rsidRPr="00FA4D75">
        <w:rPr>
          <w:rFonts w:ascii="Verdana" w:hAnsi="Verdana" w:cs="Tahoma"/>
          <w:sz w:val="18"/>
          <w:szCs w:val="18"/>
          <w:lang w:eastAsia="pl-PL"/>
        </w:rPr>
        <w:t xml:space="preserve">należy przez to rozumieć podmiot, który podpisał z Polską Agencją Rozwoju Przedsiębiorczości, zwaną dalej PARP, umowę o </w:t>
      </w:r>
      <w:r w:rsidRPr="00FA4D75">
        <w:rPr>
          <w:rFonts w:ascii="Verdana" w:hAnsi="Verdana" w:cs="Arial"/>
          <w:sz w:val="18"/>
          <w:szCs w:val="18"/>
          <w:lang w:eastAsia="pl-PL"/>
        </w:rPr>
        <w:t xml:space="preserve">dofinansowanie </w:t>
      </w:r>
      <w:r w:rsidR="00C515AA">
        <w:rPr>
          <w:rFonts w:ascii="Verdana" w:hAnsi="Verdana" w:cs="Arial"/>
          <w:sz w:val="18"/>
          <w:szCs w:val="18"/>
          <w:lang w:eastAsia="pl-PL"/>
        </w:rPr>
        <w:t>P</w:t>
      </w:r>
      <w:r w:rsidRPr="00FA4D75">
        <w:rPr>
          <w:rFonts w:ascii="Verdana" w:hAnsi="Verdana" w:cs="Arial"/>
          <w:sz w:val="18"/>
          <w:szCs w:val="18"/>
          <w:lang w:eastAsia="pl-PL"/>
        </w:rPr>
        <w:t xml:space="preserve">rojektu. Beneficjentem </w:t>
      </w:r>
      <w:r w:rsidRPr="00FA4D75">
        <w:rPr>
          <w:rFonts w:ascii="Verdana" w:hAnsi="Verdana" w:cs="Tahoma"/>
          <w:sz w:val="18"/>
          <w:szCs w:val="18"/>
          <w:lang w:eastAsia="pl-PL"/>
        </w:rPr>
        <w:t xml:space="preserve">jest Katarzyna Podraza, prowadząca działalność gospodarczą pod firmą: Podkarpacka Akademia Przedsiębiorczości Katarzyna Podraza z siedzibą w Rzeszowie </w:t>
      </w:r>
      <w:r>
        <w:rPr>
          <w:rFonts w:ascii="Verdana" w:hAnsi="Verdana" w:cs="Tahoma"/>
          <w:sz w:val="18"/>
          <w:szCs w:val="18"/>
          <w:lang w:eastAsia="pl-PL"/>
        </w:rPr>
        <w:br/>
      </w:r>
      <w:r w:rsidRPr="00FA4D75">
        <w:rPr>
          <w:rFonts w:ascii="Verdana" w:hAnsi="Verdana" w:cs="Tahoma"/>
          <w:sz w:val="18"/>
          <w:szCs w:val="18"/>
          <w:lang w:eastAsia="pl-PL"/>
        </w:rPr>
        <w:t xml:space="preserve">(kod pocztowy: 35-001), przy ulicy Al. Józefa Piłsudskiego 40 lok. 15, działająca na podstawie wpisu do Centralnej Ewidencji i Informacji o Działalności Gospodarczej, </w:t>
      </w:r>
      <w:r w:rsidR="00953613">
        <w:rPr>
          <w:rFonts w:ascii="Verdana" w:hAnsi="Verdana" w:cs="Tahoma"/>
          <w:sz w:val="18"/>
          <w:szCs w:val="18"/>
          <w:lang w:eastAsia="pl-PL"/>
        </w:rPr>
        <w:br/>
      </w:r>
      <w:r w:rsidRPr="00FA4D75">
        <w:rPr>
          <w:rFonts w:ascii="Verdana" w:hAnsi="Verdana" w:cs="Tahoma"/>
          <w:sz w:val="18"/>
          <w:szCs w:val="18"/>
          <w:lang w:eastAsia="pl-PL"/>
        </w:rPr>
        <w:t>NIP: 813-24-56-304, REGON:180165299.</w:t>
      </w:r>
    </w:p>
    <w:p w14:paraId="2D891F2A" w14:textId="0E20C9EC" w:rsidR="00E173F4" w:rsidRPr="00D5674B" w:rsidRDefault="00E173F4" w:rsidP="00E0228C">
      <w:pPr>
        <w:numPr>
          <w:ilvl w:val="0"/>
          <w:numId w:val="13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>Projekcie</w:t>
      </w:r>
      <w:r w:rsidRPr="00DB4405">
        <w:rPr>
          <w:rFonts w:ascii="Verdana" w:hAnsi="Verdana" w:cs="Tahoma"/>
          <w:b/>
          <w:sz w:val="18"/>
          <w:szCs w:val="18"/>
          <w:lang w:eastAsia="pl-PL"/>
        </w:rPr>
        <w:t xml:space="preserve"> –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="00F75F74">
        <w:rPr>
          <w:rFonts w:ascii="Verdana" w:hAnsi="Verdana" w:cs="Tahoma"/>
          <w:sz w:val="18"/>
          <w:szCs w:val="18"/>
          <w:lang w:eastAsia="pl-PL"/>
        </w:rPr>
        <w:t>P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rojekt pt. </w:t>
      </w:r>
      <w:r w:rsidRPr="00DB4405">
        <w:rPr>
          <w:rFonts w:ascii="Verdana" w:hAnsi="Verdana" w:cs="Arial"/>
          <w:sz w:val="18"/>
          <w:szCs w:val="18"/>
          <w:lang w:eastAsia="pl-PL"/>
        </w:rPr>
        <w:t>„</w:t>
      </w:r>
      <w:r w:rsidR="003B32E9" w:rsidRPr="003B32E9">
        <w:rPr>
          <w:rFonts w:ascii="Verdana" w:hAnsi="Verdana" w:cs="Arial"/>
          <w:sz w:val="18"/>
          <w:szCs w:val="18"/>
          <w:lang w:eastAsia="pl-PL"/>
        </w:rPr>
        <w:t>Wspólna przestrzeń - partnerstwo publiczno-prywatne w praktyce</w:t>
      </w:r>
      <w:r w:rsidRPr="00B0222C">
        <w:rPr>
          <w:rFonts w:ascii="Verdana" w:hAnsi="Verdana" w:cs="Arial"/>
          <w:sz w:val="18"/>
          <w:szCs w:val="18"/>
          <w:lang w:eastAsia="pl-PL"/>
        </w:rPr>
        <w:t>” realizowan</w:t>
      </w:r>
      <w:r>
        <w:rPr>
          <w:rFonts w:ascii="Verdana" w:hAnsi="Verdana" w:cs="Arial"/>
          <w:sz w:val="18"/>
          <w:szCs w:val="18"/>
          <w:lang w:eastAsia="pl-PL"/>
        </w:rPr>
        <w:t>ego</w:t>
      </w:r>
      <w:r w:rsidRPr="00B0222C">
        <w:rPr>
          <w:rFonts w:ascii="Verdana" w:hAnsi="Verdana" w:cs="Arial"/>
          <w:sz w:val="18"/>
          <w:szCs w:val="18"/>
          <w:lang w:eastAsia="pl-PL"/>
        </w:rPr>
        <w:t xml:space="preserve"> na po</w:t>
      </w:r>
      <w:r w:rsidR="0004164D">
        <w:rPr>
          <w:rFonts w:ascii="Verdana" w:hAnsi="Verdana" w:cs="Arial"/>
          <w:sz w:val="18"/>
          <w:szCs w:val="18"/>
          <w:lang w:eastAsia="pl-PL"/>
        </w:rPr>
        <w:t>dstawie Umowy o dofinansowanie P</w:t>
      </w:r>
      <w:r w:rsidRPr="00B0222C">
        <w:rPr>
          <w:rFonts w:ascii="Verdana" w:hAnsi="Verdana" w:cs="Arial"/>
          <w:sz w:val="18"/>
          <w:szCs w:val="18"/>
          <w:lang w:eastAsia="pl-PL"/>
        </w:rPr>
        <w:t xml:space="preserve">rojektu w ramach Programu Operacyjnego Wiedza Edukacja Rozwój 2014-2020 nr umowy: </w:t>
      </w:r>
      <w:r w:rsidR="003B32E9" w:rsidRPr="00D5674B">
        <w:rPr>
          <w:rFonts w:ascii="Verdana" w:hAnsi="Verdana" w:cs="Arial"/>
          <w:sz w:val="18"/>
          <w:szCs w:val="18"/>
          <w:lang w:eastAsia="pl-PL"/>
        </w:rPr>
        <w:t>UDA-POWR.02.02.00-00-00302/16-0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0</w:t>
      </w:r>
      <w:r w:rsidR="003B32E9" w:rsidRPr="00D5674B"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D5674B">
        <w:rPr>
          <w:rFonts w:ascii="Verdana" w:hAnsi="Verdana" w:cs="Arial"/>
          <w:sz w:val="18"/>
          <w:szCs w:val="18"/>
          <w:lang w:eastAsia="pl-PL"/>
        </w:rPr>
        <w:t xml:space="preserve">zawartej z Polską Agencją Rozwoju Przedsiębiorczości w dniu 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2</w:t>
      </w:r>
      <w:r w:rsidRPr="00D5674B">
        <w:rPr>
          <w:rFonts w:ascii="Verdana" w:hAnsi="Verdana" w:cs="Arial"/>
          <w:sz w:val="18"/>
          <w:szCs w:val="18"/>
          <w:lang w:eastAsia="pl-PL"/>
        </w:rPr>
        <w:t>6.0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8</w:t>
      </w:r>
      <w:r w:rsidRPr="00D5674B">
        <w:rPr>
          <w:rFonts w:ascii="Verdana" w:hAnsi="Verdana" w:cs="Arial"/>
          <w:sz w:val="18"/>
          <w:szCs w:val="18"/>
          <w:lang w:eastAsia="pl-PL"/>
        </w:rPr>
        <w:t>.2016 r. współfinansowane</w:t>
      </w:r>
      <w:r w:rsidR="00D5674B">
        <w:rPr>
          <w:rFonts w:ascii="Verdana" w:hAnsi="Verdana" w:cs="Arial"/>
          <w:sz w:val="18"/>
          <w:szCs w:val="18"/>
          <w:lang w:eastAsia="pl-PL"/>
        </w:rPr>
        <w:t xml:space="preserve">go ze środków Unii Europejskiej </w:t>
      </w:r>
      <w:r w:rsidRPr="00D5674B">
        <w:rPr>
          <w:rFonts w:ascii="Verdana" w:hAnsi="Verdana" w:cs="Arial"/>
          <w:sz w:val="18"/>
          <w:szCs w:val="18"/>
          <w:lang w:eastAsia="pl-PL"/>
        </w:rPr>
        <w:t>w ramach Europejskiego Funduszu S</w:t>
      </w:r>
      <w:r w:rsidR="00953613">
        <w:rPr>
          <w:rFonts w:ascii="Verdana" w:hAnsi="Verdana" w:cs="Arial"/>
          <w:sz w:val="18"/>
          <w:szCs w:val="18"/>
          <w:lang w:eastAsia="pl-PL"/>
        </w:rPr>
        <w:t xml:space="preserve">połecznego, na lata 2014-2020, </w:t>
      </w:r>
      <w:r w:rsidRPr="00D5674B">
        <w:rPr>
          <w:rFonts w:ascii="Verdana" w:hAnsi="Verdana"/>
          <w:sz w:val="18"/>
          <w:szCs w:val="18"/>
          <w:lang w:eastAsia="pl-PL"/>
        </w:rPr>
        <w:t xml:space="preserve">Priorytet II „Efektywne polityki publiczne dla rynku </w:t>
      </w:r>
      <w:r w:rsidR="00953613">
        <w:rPr>
          <w:rFonts w:ascii="Verdana" w:hAnsi="Verdana"/>
          <w:sz w:val="18"/>
          <w:szCs w:val="18"/>
          <w:lang w:eastAsia="pl-PL"/>
        </w:rPr>
        <w:t xml:space="preserve">pracy, gospodarki i edukacji”, </w:t>
      </w:r>
      <w:r w:rsidRPr="00D5674B">
        <w:rPr>
          <w:rFonts w:ascii="Verdana" w:hAnsi="Verdana"/>
          <w:sz w:val="18"/>
          <w:szCs w:val="18"/>
          <w:lang w:eastAsia="pl-PL"/>
        </w:rPr>
        <w:t>Działanie 2.2 „Wsparcie na rzecz zarządzania strategicznego przedsiębiorstw oraz budowy przewagi konkurencyjnej na rynku”</w:t>
      </w:r>
      <w:r w:rsidRPr="00D5674B">
        <w:rPr>
          <w:rFonts w:ascii="Verdana" w:hAnsi="Verdana" w:cs="Arial"/>
          <w:sz w:val="18"/>
          <w:szCs w:val="18"/>
          <w:lang w:eastAsia="pl-PL"/>
        </w:rPr>
        <w:t>.</w:t>
      </w:r>
    </w:p>
    <w:p w14:paraId="007D5B97" w14:textId="77777777" w:rsidR="00E173F4" w:rsidRPr="00FA4D75" w:rsidRDefault="00E173F4" w:rsidP="00E0228C">
      <w:pPr>
        <w:pStyle w:val="Akapitzlist"/>
        <w:numPr>
          <w:ilvl w:val="0"/>
          <w:numId w:val="13"/>
        </w:numPr>
        <w:suppressAutoHyphens w:val="0"/>
        <w:ind w:left="709"/>
        <w:jc w:val="both"/>
        <w:rPr>
          <w:rFonts w:ascii="Verdana" w:hAnsi="Verdana" w:cs="Tahoma"/>
          <w:b/>
          <w:sz w:val="18"/>
          <w:szCs w:val="18"/>
          <w:lang w:eastAsia="pl-PL"/>
        </w:rPr>
      </w:pPr>
      <w:r w:rsidRPr="00D5674B">
        <w:rPr>
          <w:rFonts w:ascii="Verdana" w:hAnsi="Verdana"/>
          <w:b/>
          <w:sz w:val="18"/>
          <w:szCs w:val="18"/>
          <w:lang w:eastAsia="pl-PL"/>
        </w:rPr>
        <w:t>Biurze Projektu</w:t>
      </w:r>
      <w:r w:rsidRPr="00D5674B">
        <w:rPr>
          <w:rFonts w:ascii="Verdana" w:hAnsi="Verdana"/>
          <w:sz w:val="18"/>
          <w:szCs w:val="18"/>
          <w:lang w:eastAsia="pl-PL"/>
        </w:rPr>
        <w:t xml:space="preserve"> - Al. Piłsudskiego 40/15,</w:t>
      </w:r>
      <w:r w:rsidRPr="00FA4D75">
        <w:rPr>
          <w:rFonts w:ascii="Verdana" w:hAnsi="Verdana"/>
          <w:sz w:val="18"/>
          <w:szCs w:val="18"/>
          <w:lang w:eastAsia="pl-PL"/>
        </w:rPr>
        <w:t xml:space="preserve"> 35-001 Rzeszów.</w:t>
      </w:r>
    </w:p>
    <w:p w14:paraId="642F4E59" w14:textId="77777777" w:rsidR="00E173F4" w:rsidRPr="007862A8" w:rsidRDefault="00E173F4" w:rsidP="00E0228C">
      <w:pPr>
        <w:pStyle w:val="Akapitzlist"/>
        <w:numPr>
          <w:ilvl w:val="0"/>
          <w:numId w:val="13"/>
        </w:numPr>
        <w:suppressAutoHyphens w:val="0"/>
        <w:ind w:left="709"/>
        <w:jc w:val="both"/>
        <w:rPr>
          <w:rFonts w:ascii="Verdana" w:hAnsi="Verdana" w:cs="Tahoma"/>
          <w:b/>
          <w:sz w:val="18"/>
          <w:szCs w:val="18"/>
          <w:lang w:eastAsia="pl-PL"/>
        </w:rPr>
      </w:pPr>
      <w:r w:rsidRPr="00FA4D75">
        <w:rPr>
          <w:rFonts w:ascii="Verdana" w:hAnsi="Verdana"/>
          <w:b/>
          <w:sz w:val="18"/>
          <w:szCs w:val="18"/>
          <w:lang w:eastAsia="pl-PL"/>
        </w:rPr>
        <w:t xml:space="preserve">Beneficjencie Pomocy </w:t>
      </w:r>
      <w:r w:rsidRPr="00FA4D75">
        <w:rPr>
          <w:rFonts w:ascii="Verdana" w:hAnsi="Verdana" w:cs="Tahoma"/>
          <w:b/>
          <w:sz w:val="18"/>
          <w:szCs w:val="18"/>
          <w:lang w:eastAsia="pl-PL"/>
        </w:rPr>
        <w:t xml:space="preserve">– </w:t>
      </w:r>
      <w:r w:rsidRPr="00FA4D75">
        <w:rPr>
          <w:rFonts w:ascii="Verdana" w:hAnsi="Verdana" w:cs="Tahoma"/>
          <w:sz w:val="18"/>
          <w:szCs w:val="18"/>
          <w:lang w:eastAsia="pl-PL"/>
        </w:rPr>
        <w:t xml:space="preserve">należy przez to rozumieć przedsiębiorcę, </w:t>
      </w:r>
      <w:r w:rsidRPr="007862A8">
        <w:rPr>
          <w:rFonts w:ascii="Verdana" w:hAnsi="Verdana" w:cs="Tahoma"/>
          <w:sz w:val="18"/>
          <w:szCs w:val="18"/>
          <w:lang w:eastAsia="pl-PL"/>
        </w:rPr>
        <w:t xml:space="preserve">który otrzymał pomoc publiczną lub pomoc de </w:t>
      </w:r>
      <w:proofErr w:type="spellStart"/>
      <w:r w:rsidRPr="007862A8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="003B32E9">
        <w:rPr>
          <w:rFonts w:ascii="Verdana" w:hAnsi="Verdana" w:cs="Tahoma"/>
          <w:sz w:val="18"/>
          <w:szCs w:val="18"/>
          <w:lang w:eastAsia="pl-PL"/>
        </w:rPr>
        <w:t>.</w:t>
      </w:r>
    </w:p>
    <w:p w14:paraId="05DDA9C4" w14:textId="77777777" w:rsidR="00E173F4" w:rsidRPr="003B32E9" w:rsidRDefault="00E173F4" w:rsidP="00E0228C">
      <w:pPr>
        <w:pStyle w:val="Akapitzlist"/>
        <w:numPr>
          <w:ilvl w:val="0"/>
          <w:numId w:val="13"/>
        </w:numPr>
        <w:suppressAutoHyphens w:val="0"/>
        <w:ind w:left="709"/>
        <w:jc w:val="both"/>
        <w:rPr>
          <w:rFonts w:ascii="Verdana" w:hAnsi="Verdana" w:cs="Tahoma"/>
          <w:b/>
          <w:sz w:val="18"/>
          <w:szCs w:val="18"/>
          <w:lang w:eastAsia="pl-PL"/>
        </w:rPr>
      </w:pPr>
      <w:r w:rsidRPr="00FA4D75">
        <w:rPr>
          <w:rFonts w:ascii="Verdana" w:hAnsi="Verdana" w:cs="Tahoma"/>
          <w:b/>
          <w:sz w:val="18"/>
          <w:szCs w:val="18"/>
          <w:lang w:eastAsia="pl-PL"/>
        </w:rPr>
        <w:t xml:space="preserve">Działaniu w ramach Projektu - </w:t>
      </w:r>
      <w:r w:rsidRPr="00FA4D75">
        <w:rPr>
          <w:rFonts w:ascii="Verdana" w:hAnsi="Verdana" w:cs="Tahoma"/>
          <w:sz w:val="18"/>
          <w:szCs w:val="18"/>
          <w:lang w:eastAsia="pl-PL"/>
        </w:rPr>
        <w:t>należy przez to rozumieć jedno z zadań w ramach realizacji Projektu:</w:t>
      </w:r>
    </w:p>
    <w:p w14:paraId="23C685B1" w14:textId="77777777" w:rsidR="003B32E9" w:rsidRPr="003B32E9" w:rsidRDefault="003B32E9" w:rsidP="00E0228C">
      <w:pPr>
        <w:pStyle w:val="Akapitzlist"/>
        <w:numPr>
          <w:ilvl w:val="0"/>
          <w:numId w:val="14"/>
        </w:numPr>
        <w:suppressAutoHyphens w:val="0"/>
        <w:ind w:left="1134"/>
        <w:jc w:val="both"/>
        <w:rPr>
          <w:rFonts w:ascii="Verdana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 xml:space="preserve">Szkolenia ogólne - </w:t>
      </w:r>
      <w:r w:rsidRPr="003B32E9">
        <w:rPr>
          <w:rFonts w:ascii="Verdana" w:hAnsi="Verdana" w:cs="Tahoma"/>
          <w:sz w:val="18"/>
          <w:szCs w:val="18"/>
          <w:lang w:eastAsia="pl-PL"/>
        </w:rPr>
        <w:t>skierowane do pr</w:t>
      </w:r>
      <w:r>
        <w:rPr>
          <w:rFonts w:ascii="Verdana" w:hAnsi="Verdana" w:cs="Tahoma"/>
          <w:sz w:val="18"/>
          <w:szCs w:val="18"/>
          <w:lang w:eastAsia="pl-PL"/>
        </w:rPr>
        <w:t>zedstawicieli MMŚP w zakresie zasad realizacji przedsięwzięć w formule partnerstwa publiczno-prywatnego.</w:t>
      </w:r>
    </w:p>
    <w:p w14:paraId="1203A7B4" w14:textId="5BA953CD" w:rsidR="003B32E9" w:rsidRPr="003B32E9" w:rsidRDefault="003B32E9" w:rsidP="00E0228C">
      <w:pPr>
        <w:pStyle w:val="Akapitzlist"/>
        <w:numPr>
          <w:ilvl w:val="0"/>
          <w:numId w:val="14"/>
        </w:numPr>
        <w:suppressAutoHyphens w:val="0"/>
        <w:ind w:left="1134"/>
        <w:jc w:val="both"/>
        <w:rPr>
          <w:rFonts w:ascii="Verdana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 xml:space="preserve">Szkolenia dedykowane – </w:t>
      </w:r>
      <w:r>
        <w:rPr>
          <w:rFonts w:ascii="Verdana" w:hAnsi="Verdana" w:cs="Tahoma"/>
          <w:sz w:val="18"/>
          <w:szCs w:val="18"/>
          <w:lang w:eastAsia="pl-PL"/>
        </w:rPr>
        <w:t xml:space="preserve">skierowane </w:t>
      </w:r>
      <w:r w:rsidRPr="003B32E9">
        <w:rPr>
          <w:rFonts w:ascii="Verdana" w:hAnsi="Verdana" w:cs="Tahoma"/>
          <w:sz w:val="18"/>
          <w:szCs w:val="18"/>
          <w:lang w:eastAsia="pl-PL"/>
        </w:rPr>
        <w:t>do pr</w:t>
      </w:r>
      <w:r>
        <w:rPr>
          <w:rFonts w:ascii="Verdana" w:hAnsi="Verdana" w:cs="Tahoma"/>
          <w:sz w:val="18"/>
          <w:szCs w:val="18"/>
          <w:lang w:eastAsia="pl-PL"/>
        </w:rPr>
        <w:t>zedstawicieli MMŚP w zakresie zasad realizacji przedsięwzięć w formule partnerstwa publiczno-prywatnego w odniesieniu do konkretnego przedsięwzięcia planowanego przez podmiot publiczny do realizacji w</w:t>
      </w:r>
      <w:r w:rsidR="00953613">
        <w:rPr>
          <w:rFonts w:ascii="Verdana" w:hAnsi="Verdana" w:cs="Tahoma"/>
          <w:sz w:val="18"/>
          <w:szCs w:val="18"/>
          <w:lang w:eastAsia="pl-PL"/>
        </w:rPr>
        <w:t> </w:t>
      </w:r>
      <w:r>
        <w:rPr>
          <w:rFonts w:ascii="Verdana" w:hAnsi="Verdana" w:cs="Tahoma"/>
          <w:sz w:val="18"/>
          <w:szCs w:val="18"/>
          <w:lang w:eastAsia="pl-PL"/>
        </w:rPr>
        <w:t>formule partnerstwa publiczno-prywatnego, które będą wynikały z analizy rynku.</w:t>
      </w:r>
    </w:p>
    <w:p w14:paraId="3145540C" w14:textId="4D53CB30" w:rsidR="00E173F4" w:rsidRPr="00AD1864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47561F">
        <w:rPr>
          <w:rFonts w:ascii="Verdana" w:hAnsi="Verdana" w:cs="Tahoma"/>
          <w:b/>
          <w:bCs/>
          <w:iCs/>
          <w:sz w:val="18"/>
          <w:szCs w:val="18"/>
          <w:lang w:eastAsia="pl-PL"/>
        </w:rPr>
        <w:t xml:space="preserve">Uczestniku Projektu – </w:t>
      </w:r>
      <w:r w:rsidRPr="0047561F">
        <w:rPr>
          <w:rFonts w:ascii="Verdana" w:hAnsi="Verdana" w:cs="Tahoma"/>
          <w:b/>
          <w:sz w:val="18"/>
          <w:szCs w:val="18"/>
          <w:lang w:eastAsia="pl-PL"/>
        </w:rPr>
        <w:t>oznacza to ucze</w:t>
      </w:r>
      <w:r w:rsidR="00953613">
        <w:rPr>
          <w:rFonts w:ascii="Verdana" w:hAnsi="Verdana" w:cs="Tahoma"/>
          <w:b/>
          <w:sz w:val="18"/>
          <w:szCs w:val="18"/>
          <w:lang w:eastAsia="pl-PL"/>
        </w:rPr>
        <w:t xml:space="preserve">stnika w rozumieniu Wytycznych </w:t>
      </w:r>
      <w:r w:rsidRPr="0047561F">
        <w:rPr>
          <w:rFonts w:ascii="Verdana" w:hAnsi="Verdana" w:cs="Tahoma"/>
          <w:b/>
          <w:sz w:val="18"/>
          <w:szCs w:val="18"/>
          <w:lang w:eastAsia="pl-PL"/>
        </w:rPr>
        <w:t>w</w:t>
      </w:r>
      <w:r w:rsidR="00953613">
        <w:rPr>
          <w:rFonts w:ascii="Verdana" w:hAnsi="Verdana" w:cs="Tahoma"/>
          <w:b/>
          <w:sz w:val="18"/>
          <w:szCs w:val="18"/>
          <w:lang w:eastAsia="pl-PL"/>
        </w:rPr>
        <w:t> </w:t>
      </w:r>
      <w:r w:rsidRPr="0047561F">
        <w:rPr>
          <w:rFonts w:ascii="Verdana" w:hAnsi="Verdana" w:cs="Tahoma"/>
          <w:b/>
          <w:sz w:val="18"/>
          <w:szCs w:val="18"/>
          <w:lang w:eastAsia="pl-PL"/>
        </w:rPr>
        <w:t>zakresie monitorowania postępu rzeczowego realizacji programów operacyjnych na lata 2014-2020, zamieszczonych na stronie internetowej Instytucji Pośredniczącej</w:t>
      </w:r>
      <w:r w:rsidRPr="0047561F">
        <w:rPr>
          <w:rFonts w:ascii="Verdana" w:hAnsi="Verdana" w:cs="Tahoma"/>
          <w:sz w:val="18"/>
          <w:szCs w:val="18"/>
          <w:lang w:eastAsia="pl-PL"/>
        </w:rPr>
        <w:t xml:space="preserve">. </w:t>
      </w:r>
      <w:r w:rsidRPr="0047561F">
        <w:rPr>
          <w:rFonts w:ascii="Verdana" w:hAnsi="Verdana" w:cs="Tahoma"/>
          <w:bCs/>
          <w:iCs/>
          <w:sz w:val="18"/>
          <w:szCs w:val="18"/>
          <w:lang w:eastAsia="pl-PL"/>
        </w:rPr>
        <w:t xml:space="preserve">Uczestnikiem Projektu może być mikro, mały lub średni przedsiębiorca (oraz jego pracownicy) zainteresowany </w:t>
      </w:r>
      <w:r w:rsidR="0047561F">
        <w:rPr>
          <w:rFonts w:ascii="Verdana" w:hAnsi="Verdana" w:cs="Tahoma"/>
          <w:bCs/>
          <w:iCs/>
          <w:sz w:val="18"/>
          <w:szCs w:val="18"/>
          <w:lang w:eastAsia="pl-PL"/>
        </w:rPr>
        <w:t>nabyciem wiedzy oraz umiejętności praktycznych</w:t>
      </w:r>
      <w:r w:rsidR="00F83F57">
        <w:rPr>
          <w:rFonts w:ascii="Verdana" w:hAnsi="Verdana" w:cs="Tahoma"/>
          <w:bCs/>
          <w:iCs/>
          <w:sz w:val="18"/>
          <w:szCs w:val="18"/>
          <w:lang w:eastAsia="pl-PL"/>
        </w:rPr>
        <w:t xml:space="preserve"> z </w:t>
      </w:r>
      <w:r w:rsidR="00AD1864">
        <w:rPr>
          <w:rFonts w:ascii="Verdana" w:hAnsi="Verdana" w:cs="Tahoma"/>
          <w:bCs/>
          <w:iCs/>
          <w:sz w:val="18"/>
          <w:szCs w:val="18"/>
          <w:lang w:eastAsia="pl-PL"/>
        </w:rPr>
        <w:t xml:space="preserve">zakresu realizacji przedsięwzięć w </w:t>
      </w:r>
      <w:r w:rsidR="00AD1864" w:rsidRPr="00AD1864">
        <w:rPr>
          <w:rFonts w:ascii="Verdana" w:hAnsi="Verdana" w:cs="Tahoma"/>
          <w:bCs/>
          <w:iCs/>
          <w:sz w:val="18"/>
          <w:szCs w:val="18"/>
          <w:lang w:eastAsia="pl-PL"/>
        </w:rPr>
        <w:t>formule partnerstwa publiczno-prywatnego</w:t>
      </w:r>
      <w:r w:rsidR="00AD1864">
        <w:rPr>
          <w:rFonts w:ascii="Verdana" w:hAnsi="Verdana" w:cs="Tahoma"/>
          <w:bCs/>
          <w:iCs/>
          <w:sz w:val="18"/>
          <w:szCs w:val="18"/>
          <w:lang w:eastAsia="pl-PL"/>
        </w:rPr>
        <w:t xml:space="preserve">, </w:t>
      </w:r>
      <w:r w:rsidRPr="00AD1864">
        <w:rPr>
          <w:rFonts w:ascii="Verdana" w:hAnsi="Verdana" w:cs="Tahoma"/>
          <w:bCs/>
          <w:iCs/>
          <w:sz w:val="18"/>
          <w:szCs w:val="18"/>
          <w:lang w:eastAsia="pl-PL"/>
        </w:rPr>
        <w:t>bez względu na branżę, w której działa oraz formę prawną,</w:t>
      </w:r>
      <w:r w:rsidR="00AD1864">
        <w:rPr>
          <w:rFonts w:ascii="Verdana" w:hAnsi="Verdana" w:cs="Tahoma"/>
          <w:bCs/>
          <w:iCs/>
          <w:sz w:val="18"/>
          <w:szCs w:val="18"/>
          <w:lang w:eastAsia="pl-PL"/>
        </w:rPr>
        <w:t> </w:t>
      </w:r>
      <w:r w:rsidRPr="00AD1864">
        <w:rPr>
          <w:rFonts w:ascii="Verdana" w:hAnsi="Verdana" w:cs="Tahoma"/>
          <w:bCs/>
          <w:iCs/>
          <w:sz w:val="18"/>
          <w:szCs w:val="18"/>
          <w:lang w:eastAsia="pl-PL"/>
        </w:rPr>
        <w:t xml:space="preserve">w jakiej prowadzi działalność gospodarczą, </w:t>
      </w:r>
      <w:r w:rsidR="00AD1864">
        <w:rPr>
          <w:rFonts w:ascii="Verdana" w:hAnsi="Verdana" w:cs="Tahoma"/>
          <w:bCs/>
          <w:iCs/>
          <w:sz w:val="18"/>
          <w:szCs w:val="18"/>
          <w:lang w:eastAsia="pl-PL"/>
        </w:rPr>
        <w:t>posiadający siedzibę zgodnie z do</w:t>
      </w:r>
      <w:r w:rsidR="00236763">
        <w:rPr>
          <w:rFonts w:ascii="Verdana" w:hAnsi="Verdana" w:cs="Tahoma"/>
          <w:bCs/>
          <w:iCs/>
          <w:sz w:val="18"/>
          <w:szCs w:val="18"/>
          <w:lang w:eastAsia="pl-PL"/>
        </w:rPr>
        <w:t>kumentem rejestrowym na terenie</w:t>
      </w:r>
      <w:r w:rsidR="00B7777E">
        <w:rPr>
          <w:rFonts w:ascii="Verdana" w:hAnsi="Verdana" w:cs="Tahoma"/>
          <w:bCs/>
          <w:iCs/>
          <w:sz w:val="18"/>
          <w:szCs w:val="18"/>
          <w:lang w:eastAsia="pl-PL"/>
        </w:rPr>
        <w:t xml:space="preserve"> Polski</w:t>
      </w:r>
      <w:r w:rsidR="00AD1864">
        <w:rPr>
          <w:rFonts w:ascii="Verdana" w:hAnsi="Verdana" w:cs="Tahoma"/>
          <w:bCs/>
          <w:iCs/>
          <w:sz w:val="18"/>
          <w:szCs w:val="18"/>
          <w:lang w:eastAsia="pl-PL"/>
        </w:rPr>
        <w:t>,</w:t>
      </w:r>
      <w:r w:rsidR="00AD1864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AD1864">
        <w:rPr>
          <w:rFonts w:ascii="Verdana" w:hAnsi="Verdana" w:cs="Tahoma"/>
          <w:bCs/>
          <w:iCs/>
          <w:sz w:val="18"/>
          <w:szCs w:val="18"/>
          <w:lang w:eastAsia="pl-PL"/>
        </w:rPr>
        <w:t xml:space="preserve">który nie podlega wykluczeniu z otrzymania pomocy de </w:t>
      </w:r>
      <w:proofErr w:type="spellStart"/>
      <w:r w:rsidRPr="00AD1864">
        <w:rPr>
          <w:rFonts w:ascii="Verdana" w:hAnsi="Verdana" w:cs="Tahoma"/>
          <w:bCs/>
          <w:iCs/>
          <w:sz w:val="18"/>
          <w:szCs w:val="18"/>
          <w:lang w:eastAsia="pl-PL"/>
        </w:rPr>
        <w:t>minimis</w:t>
      </w:r>
      <w:proofErr w:type="spellEnd"/>
      <w:r w:rsidRPr="00AD1864">
        <w:rPr>
          <w:rFonts w:ascii="Verdana" w:hAnsi="Verdana" w:cs="Tahoma"/>
          <w:bCs/>
          <w:iCs/>
          <w:sz w:val="18"/>
          <w:szCs w:val="18"/>
          <w:lang w:eastAsia="pl-PL"/>
        </w:rPr>
        <w:t>.</w:t>
      </w:r>
    </w:p>
    <w:p w14:paraId="4BB617EA" w14:textId="5CF6B403" w:rsidR="00E173F4" w:rsidRDefault="00E173F4" w:rsidP="00740582">
      <w:pPr>
        <w:suppressAutoHyphens w:val="0"/>
        <w:ind w:left="709"/>
        <w:jc w:val="both"/>
        <w:rPr>
          <w:rFonts w:ascii="Verdana" w:hAnsi="Verdana" w:cs="Tahoma"/>
          <w:bCs/>
          <w:iCs/>
          <w:sz w:val="18"/>
          <w:szCs w:val="18"/>
          <w:vertAlign w:val="superscript"/>
          <w:lang w:eastAsia="pl-PL"/>
        </w:rPr>
      </w:pPr>
      <w:r>
        <w:rPr>
          <w:rFonts w:ascii="Verdana" w:hAnsi="Verdana" w:cs="Tahoma"/>
          <w:bCs/>
          <w:iCs/>
          <w:sz w:val="18"/>
          <w:szCs w:val="18"/>
          <w:lang w:eastAsia="pl-PL"/>
        </w:rPr>
        <w:t>Klasyfikacja mikro,</w:t>
      </w:r>
      <w:r w:rsidRPr="00DB4405">
        <w:rPr>
          <w:rFonts w:ascii="Verdana" w:hAnsi="Verdana" w:cs="Tahoma"/>
          <w:bCs/>
          <w:iCs/>
          <w:sz w:val="18"/>
          <w:szCs w:val="18"/>
          <w:lang w:eastAsia="pl-PL"/>
        </w:rPr>
        <w:t xml:space="preserve"> małego</w:t>
      </w:r>
      <w:r>
        <w:rPr>
          <w:rFonts w:ascii="Verdana" w:hAnsi="Verdana" w:cs="Tahoma"/>
          <w:bCs/>
          <w:iCs/>
          <w:sz w:val="18"/>
          <w:szCs w:val="18"/>
          <w:lang w:eastAsia="pl-PL"/>
        </w:rPr>
        <w:t xml:space="preserve"> lub średniego</w:t>
      </w:r>
      <w:r w:rsidRPr="00DB4405">
        <w:rPr>
          <w:rFonts w:ascii="Verdana" w:hAnsi="Verdana" w:cs="Tahoma"/>
          <w:bCs/>
          <w:iCs/>
          <w:sz w:val="18"/>
          <w:szCs w:val="18"/>
          <w:lang w:eastAsia="pl-PL"/>
        </w:rPr>
        <w:t xml:space="preserve"> przedsiębiorcy powinna odbywać się w oparciu </w:t>
      </w:r>
      <w:r>
        <w:rPr>
          <w:rFonts w:ascii="Verdana" w:hAnsi="Verdana" w:cs="Tahoma"/>
          <w:bCs/>
          <w:iCs/>
          <w:sz w:val="18"/>
          <w:szCs w:val="18"/>
          <w:lang w:eastAsia="pl-PL"/>
        </w:rPr>
        <w:br/>
      </w:r>
      <w:r w:rsidRPr="00DB4405">
        <w:rPr>
          <w:rFonts w:ascii="Verdana" w:hAnsi="Verdana" w:cs="Tahoma"/>
          <w:bCs/>
          <w:iCs/>
          <w:sz w:val="18"/>
          <w:szCs w:val="18"/>
          <w:lang w:eastAsia="pl-PL"/>
        </w:rPr>
        <w:t xml:space="preserve">o </w:t>
      </w:r>
      <w:r w:rsidR="00F10368" w:rsidRPr="00F10368">
        <w:rPr>
          <w:rFonts w:ascii="Verdana" w:hAnsi="Verdana" w:cs="Tahoma"/>
          <w:bCs/>
          <w:iCs/>
          <w:sz w:val="18"/>
          <w:szCs w:val="18"/>
          <w:lang w:eastAsia="pl-PL"/>
        </w:rPr>
        <w:t xml:space="preserve">klasyfikacją MŚP </w:t>
      </w:r>
      <w:r w:rsidRPr="00DB4405">
        <w:rPr>
          <w:rFonts w:ascii="Verdana" w:hAnsi="Verdana" w:cs="Tahoma"/>
          <w:bCs/>
          <w:iCs/>
          <w:sz w:val="18"/>
          <w:szCs w:val="18"/>
          <w:lang w:eastAsia="pl-PL"/>
        </w:rPr>
        <w:t xml:space="preserve">zawartą w </w:t>
      </w:r>
      <w:r w:rsidR="005225CF" w:rsidRPr="005225CF">
        <w:rPr>
          <w:rFonts w:ascii="Verdana" w:eastAsia="Book Antiqua" w:hAnsi="Verdana" w:cs="Tahoma"/>
          <w:bCs/>
          <w:iCs/>
          <w:sz w:val="18"/>
          <w:szCs w:val="18"/>
          <w:lang w:eastAsia="pl-PL"/>
        </w:rPr>
        <w:t>załącznik</w:t>
      </w:r>
      <w:r w:rsidR="005225CF">
        <w:rPr>
          <w:rFonts w:ascii="Verdana" w:eastAsia="Book Antiqua" w:hAnsi="Verdana" w:cs="Tahoma"/>
          <w:bCs/>
          <w:iCs/>
          <w:sz w:val="18"/>
          <w:szCs w:val="18"/>
          <w:lang w:eastAsia="pl-PL"/>
        </w:rPr>
        <w:t>u</w:t>
      </w:r>
      <w:r w:rsidR="005225CF" w:rsidRPr="005225CF">
        <w:rPr>
          <w:rFonts w:ascii="Verdana" w:eastAsia="Book Antiqua" w:hAnsi="Verdana" w:cs="Tahoma"/>
          <w:bCs/>
          <w:iCs/>
          <w:sz w:val="18"/>
          <w:szCs w:val="18"/>
          <w:lang w:eastAsia="pl-PL"/>
        </w:rPr>
        <w:t xml:space="preserve"> I do Rozporządzenia (UE) nr 651/2014 z dnia 17 czerwca 2014 r. uznające niektóre rodzaje pomocy za zgodne z rynkiem wewnętrznym w</w:t>
      </w:r>
      <w:r w:rsidR="00953613">
        <w:rPr>
          <w:rFonts w:ascii="Verdana" w:eastAsia="Book Antiqua" w:hAnsi="Verdana" w:cs="Tahoma"/>
          <w:bCs/>
          <w:iCs/>
          <w:sz w:val="18"/>
          <w:szCs w:val="18"/>
          <w:lang w:eastAsia="pl-PL"/>
        </w:rPr>
        <w:t> </w:t>
      </w:r>
      <w:r w:rsidR="005225CF" w:rsidRPr="005225CF">
        <w:rPr>
          <w:rFonts w:ascii="Verdana" w:eastAsia="Book Antiqua" w:hAnsi="Verdana" w:cs="Tahoma"/>
          <w:bCs/>
          <w:iCs/>
          <w:sz w:val="18"/>
          <w:szCs w:val="18"/>
          <w:lang w:eastAsia="pl-PL"/>
        </w:rPr>
        <w:t>zastosowaniu art. 107 i 108 Traktatu (Dz. Urz. UE L 187 z dnia 26.06.2014 r.)</w:t>
      </w:r>
      <w:r w:rsidR="00FC03DE">
        <w:rPr>
          <w:rStyle w:val="Odwoanieprzypisudolnego"/>
          <w:rFonts w:ascii="Verdana" w:eastAsia="Book Antiqua" w:hAnsi="Verdana" w:cs="Tahoma"/>
          <w:bCs/>
          <w:iCs/>
          <w:sz w:val="18"/>
          <w:szCs w:val="18"/>
          <w:lang w:eastAsia="pl-PL"/>
        </w:rPr>
        <w:footnoteReference w:id="1"/>
      </w:r>
      <w:r w:rsidR="00AD1864">
        <w:rPr>
          <w:rFonts w:ascii="Verdana" w:eastAsia="Book Antiqua" w:hAnsi="Verdana" w:cs="Tahoma"/>
          <w:bCs/>
          <w:iCs/>
          <w:sz w:val="18"/>
          <w:szCs w:val="18"/>
          <w:lang w:eastAsia="pl-PL"/>
        </w:rPr>
        <w:t>.</w:t>
      </w:r>
    </w:p>
    <w:p w14:paraId="23C057C2" w14:textId="77777777" w:rsidR="00FC03DE" w:rsidRPr="005B5BFA" w:rsidRDefault="00FC03DE" w:rsidP="00953613">
      <w:pPr>
        <w:suppressAutoHyphens w:val="0"/>
        <w:ind w:left="426"/>
        <w:jc w:val="both"/>
        <w:rPr>
          <w:rFonts w:ascii="Verdana" w:eastAsia="Book Antiqua" w:hAnsi="Verdana" w:cs="Tahoma"/>
          <w:bCs/>
          <w:iCs/>
          <w:sz w:val="18"/>
          <w:szCs w:val="18"/>
          <w:lang w:eastAsia="pl-PL"/>
        </w:rPr>
      </w:pPr>
    </w:p>
    <w:p w14:paraId="2900751F" w14:textId="56E6F4FB" w:rsidR="00E173F4" w:rsidRPr="00EA570E" w:rsidRDefault="00E173F4" w:rsidP="00E0228C">
      <w:pPr>
        <w:pStyle w:val="Akapitzlist"/>
        <w:numPr>
          <w:ilvl w:val="0"/>
          <w:numId w:val="15"/>
        </w:numPr>
        <w:suppressAutoHyphens w:val="0"/>
        <w:ind w:left="993"/>
        <w:jc w:val="both"/>
        <w:rPr>
          <w:rFonts w:ascii="Verdana" w:hAnsi="Verdana" w:cs="Tahoma"/>
          <w:sz w:val="18"/>
          <w:szCs w:val="18"/>
          <w:lang w:eastAsia="pl-PL"/>
        </w:rPr>
      </w:pPr>
      <w:r w:rsidRPr="00EA570E">
        <w:rPr>
          <w:rFonts w:ascii="Verdana" w:hAnsi="Verdana" w:cs="Tahoma"/>
          <w:bCs/>
          <w:iCs/>
          <w:sz w:val="18"/>
          <w:szCs w:val="18"/>
          <w:lang w:eastAsia="pl-PL"/>
        </w:rPr>
        <w:t>Uczestnikiem Projektu</w:t>
      </w:r>
      <w:r w:rsidRPr="00EA570E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EA570E">
        <w:rPr>
          <w:rFonts w:ascii="Verdana" w:hAnsi="Verdana" w:cs="Tahoma"/>
          <w:b/>
          <w:sz w:val="18"/>
          <w:szCs w:val="18"/>
          <w:lang w:eastAsia="pl-PL"/>
        </w:rPr>
        <w:t>nie może</w:t>
      </w:r>
      <w:r w:rsidR="00EA570E">
        <w:rPr>
          <w:rFonts w:ascii="Verdana" w:hAnsi="Verdana" w:cs="Tahoma"/>
          <w:sz w:val="18"/>
          <w:szCs w:val="18"/>
          <w:lang w:eastAsia="pl-PL"/>
        </w:rPr>
        <w:t xml:space="preserve"> być przedsiębiorca, który </w:t>
      </w:r>
      <w:r w:rsidRPr="00EA570E">
        <w:rPr>
          <w:rFonts w:ascii="Verdana" w:hAnsi="Verdana" w:cs="Tahoma"/>
          <w:sz w:val="18"/>
          <w:szCs w:val="18"/>
          <w:lang w:eastAsia="pl-PL"/>
        </w:rPr>
        <w:t>jest powiązany z</w:t>
      </w:r>
      <w:r w:rsidR="00953613">
        <w:rPr>
          <w:rFonts w:ascii="Verdana" w:hAnsi="Verdana" w:cs="Tahoma"/>
          <w:sz w:val="18"/>
          <w:szCs w:val="18"/>
          <w:lang w:eastAsia="pl-PL"/>
        </w:rPr>
        <w:t> </w:t>
      </w:r>
      <w:r w:rsidRPr="00EA570E">
        <w:rPr>
          <w:rFonts w:ascii="Verdana" w:hAnsi="Verdana" w:cs="Tahoma"/>
          <w:sz w:val="18"/>
          <w:szCs w:val="18"/>
          <w:lang w:eastAsia="pl-PL"/>
        </w:rPr>
        <w:t>Beneficjentem lub osobami upoważni</w:t>
      </w:r>
      <w:r w:rsidR="00EA570E">
        <w:rPr>
          <w:rFonts w:ascii="Verdana" w:hAnsi="Verdana" w:cs="Tahoma"/>
          <w:sz w:val="18"/>
          <w:szCs w:val="18"/>
          <w:lang w:eastAsia="pl-PL"/>
        </w:rPr>
        <w:t xml:space="preserve">onymi do zaciągania zobowiązań </w:t>
      </w:r>
      <w:r w:rsidRPr="00EA570E">
        <w:rPr>
          <w:rFonts w:ascii="Verdana" w:hAnsi="Verdana" w:cs="Tahoma"/>
          <w:sz w:val="18"/>
          <w:szCs w:val="18"/>
          <w:lang w:eastAsia="pl-PL"/>
        </w:rPr>
        <w:t xml:space="preserve">w imieniu </w:t>
      </w:r>
      <w:r w:rsidRPr="00EA570E">
        <w:rPr>
          <w:rFonts w:ascii="Verdana" w:hAnsi="Verdana" w:cs="Tahoma"/>
          <w:sz w:val="18"/>
          <w:szCs w:val="18"/>
          <w:lang w:eastAsia="pl-PL"/>
        </w:rPr>
        <w:lastRenderedPageBreak/>
        <w:t>Beneficjenta lub personelem Beneficjenta</w:t>
      </w:r>
      <w:r w:rsidR="00EA570E">
        <w:rPr>
          <w:rFonts w:ascii="Verdana" w:hAnsi="Verdana" w:cs="Tahoma"/>
          <w:sz w:val="18"/>
          <w:szCs w:val="18"/>
          <w:lang w:eastAsia="pl-PL"/>
        </w:rPr>
        <w:t xml:space="preserve">, osobowo lub kapitałowo, </w:t>
      </w:r>
      <w:r w:rsidRPr="00EA570E">
        <w:rPr>
          <w:rFonts w:ascii="Verdana" w:hAnsi="Verdana" w:cs="Tahoma"/>
          <w:sz w:val="18"/>
          <w:szCs w:val="18"/>
          <w:lang w:eastAsia="pl-PL"/>
        </w:rPr>
        <w:t>w szczególności poprzez:</w:t>
      </w:r>
    </w:p>
    <w:p w14:paraId="119A014E" w14:textId="66FE210E" w:rsidR="00E173F4" w:rsidRPr="00EA570E" w:rsidRDefault="00E173F4" w:rsidP="00E0228C">
      <w:pPr>
        <w:pStyle w:val="Akapitzlist"/>
        <w:numPr>
          <w:ilvl w:val="0"/>
          <w:numId w:val="36"/>
        </w:numPr>
        <w:suppressAutoHyphens w:val="0"/>
        <w:ind w:left="1418"/>
        <w:jc w:val="both"/>
        <w:rPr>
          <w:rFonts w:ascii="Verdana" w:hAnsi="Verdana" w:cs="Tahoma"/>
          <w:sz w:val="18"/>
          <w:szCs w:val="18"/>
          <w:lang w:eastAsia="pl-PL"/>
        </w:rPr>
      </w:pPr>
      <w:r w:rsidRPr="00EA570E">
        <w:rPr>
          <w:rFonts w:ascii="Verdana" w:hAnsi="Verdana" w:cs="Tahoma"/>
          <w:sz w:val="18"/>
          <w:szCs w:val="18"/>
          <w:lang w:eastAsia="pl-PL"/>
        </w:rPr>
        <w:t>uczestnictwo w spółce jako wspólnik spółki cywilnej lub spółki osobowej</w:t>
      </w:r>
      <w:r w:rsidR="00AD1864" w:rsidRPr="00EA570E">
        <w:rPr>
          <w:rFonts w:ascii="Verdana" w:hAnsi="Verdana" w:cs="Tahoma"/>
          <w:sz w:val="18"/>
          <w:szCs w:val="18"/>
          <w:lang w:eastAsia="pl-PL"/>
        </w:rPr>
        <w:t>,</w:t>
      </w:r>
    </w:p>
    <w:p w14:paraId="5C30B50C" w14:textId="18337418" w:rsidR="00E173F4" w:rsidRPr="00EA570E" w:rsidRDefault="00E173F4" w:rsidP="00E0228C">
      <w:pPr>
        <w:pStyle w:val="Akapitzlist"/>
        <w:numPr>
          <w:ilvl w:val="0"/>
          <w:numId w:val="36"/>
        </w:numPr>
        <w:suppressAutoHyphens w:val="0"/>
        <w:ind w:left="1418"/>
        <w:jc w:val="both"/>
        <w:rPr>
          <w:rFonts w:ascii="Verdana" w:hAnsi="Verdana" w:cs="Tahoma"/>
          <w:sz w:val="18"/>
          <w:szCs w:val="18"/>
          <w:lang w:eastAsia="pl-PL"/>
        </w:rPr>
      </w:pPr>
      <w:r w:rsidRPr="00EA570E">
        <w:rPr>
          <w:rFonts w:ascii="Verdana" w:hAnsi="Verdana" w:cs="Tahoma"/>
          <w:sz w:val="18"/>
          <w:szCs w:val="18"/>
          <w:lang w:eastAsia="pl-PL"/>
        </w:rPr>
        <w:t>posiadanie co najmniej 10% udziałów lub akcji</w:t>
      </w:r>
      <w:r w:rsidR="00AD1864" w:rsidRPr="00EA570E">
        <w:rPr>
          <w:rFonts w:ascii="Verdana" w:hAnsi="Verdana" w:cs="Tahoma"/>
          <w:sz w:val="18"/>
          <w:szCs w:val="18"/>
          <w:lang w:eastAsia="pl-PL"/>
        </w:rPr>
        <w:t>,</w:t>
      </w:r>
    </w:p>
    <w:p w14:paraId="539E718A" w14:textId="44DC0CD6" w:rsidR="00E173F4" w:rsidRPr="00EA570E" w:rsidRDefault="00E173F4" w:rsidP="00E0228C">
      <w:pPr>
        <w:pStyle w:val="Akapitzlist"/>
        <w:numPr>
          <w:ilvl w:val="0"/>
          <w:numId w:val="36"/>
        </w:numPr>
        <w:suppressAutoHyphens w:val="0"/>
        <w:ind w:left="1418"/>
        <w:jc w:val="both"/>
        <w:rPr>
          <w:rFonts w:ascii="Verdana" w:hAnsi="Verdana" w:cs="Tahoma"/>
          <w:sz w:val="18"/>
          <w:szCs w:val="18"/>
          <w:lang w:eastAsia="pl-PL"/>
        </w:rPr>
      </w:pPr>
      <w:r w:rsidRPr="00EA570E">
        <w:rPr>
          <w:rFonts w:ascii="Verdana" w:hAnsi="Verdana" w:cs="Tahoma"/>
          <w:sz w:val="18"/>
          <w:szCs w:val="18"/>
          <w:lang w:eastAsia="pl-PL"/>
        </w:rPr>
        <w:t>pełnienie funkcji członka organu nadzorczego lub zarządzającego, prokurenta, pełnomocnika</w:t>
      </w:r>
      <w:r w:rsidR="00AD1864" w:rsidRPr="00EA570E">
        <w:rPr>
          <w:rFonts w:ascii="Verdana" w:hAnsi="Verdana" w:cs="Tahoma"/>
          <w:sz w:val="18"/>
          <w:szCs w:val="18"/>
          <w:lang w:eastAsia="pl-PL"/>
        </w:rPr>
        <w:t>,</w:t>
      </w:r>
    </w:p>
    <w:p w14:paraId="00768F5B" w14:textId="1DBBBF07" w:rsidR="00E173F4" w:rsidRPr="00EA570E" w:rsidRDefault="00E173F4" w:rsidP="00E0228C">
      <w:pPr>
        <w:pStyle w:val="Akapitzlist"/>
        <w:numPr>
          <w:ilvl w:val="0"/>
          <w:numId w:val="36"/>
        </w:numPr>
        <w:suppressAutoHyphens w:val="0"/>
        <w:ind w:left="1418"/>
        <w:jc w:val="both"/>
        <w:rPr>
          <w:rFonts w:ascii="Verdana" w:hAnsi="Verdana" w:cs="Tahoma"/>
          <w:sz w:val="18"/>
          <w:szCs w:val="18"/>
          <w:lang w:eastAsia="pl-PL"/>
        </w:rPr>
      </w:pPr>
      <w:r w:rsidRPr="00EA570E">
        <w:rPr>
          <w:rFonts w:ascii="Verdana" w:hAnsi="Verdana" w:cs="Tahoma"/>
          <w:sz w:val="18"/>
          <w:szCs w:val="18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</w:t>
      </w:r>
    </w:p>
    <w:p w14:paraId="5F664FD4" w14:textId="77777777" w:rsidR="00E173F4" w:rsidRPr="00FD30BC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b/>
          <w:sz w:val="18"/>
          <w:szCs w:val="18"/>
          <w:lang w:eastAsia="pl-PL"/>
        </w:rPr>
      </w:pPr>
      <w:r w:rsidRPr="00FD30BC">
        <w:rPr>
          <w:rFonts w:ascii="Verdana" w:hAnsi="Verdana" w:cs="Tahoma"/>
          <w:b/>
          <w:sz w:val="18"/>
          <w:szCs w:val="18"/>
          <w:lang w:eastAsia="pl-PL"/>
        </w:rPr>
        <w:t xml:space="preserve">Personelu – </w:t>
      </w:r>
      <w:r w:rsidRPr="00FD30BC">
        <w:rPr>
          <w:rFonts w:ascii="Verdana" w:hAnsi="Verdana" w:cs="Tahoma"/>
          <w:sz w:val="18"/>
          <w:szCs w:val="18"/>
          <w:lang w:eastAsia="pl-PL"/>
        </w:rPr>
        <w:t>należy przez to rozumieć</w:t>
      </w:r>
      <w:r w:rsidRPr="00FD30BC">
        <w:rPr>
          <w:rFonts w:ascii="Verdana" w:hAnsi="Verdana" w:cs="Tahoma"/>
          <w:b/>
          <w:sz w:val="18"/>
          <w:szCs w:val="18"/>
          <w:lang w:eastAsia="pl-PL"/>
        </w:rPr>
        <w:t xml:space="preserve"> </w:t>
      </w:r>
      <w:r w:rsidR="00CF3B42">
        <w:rPr>
          <w:rFonts w:ascii="Verdana" w:hAnsi="Verdana" w:cs="Tahoma"/>
          <w:sz w:val="18"/>
          <w:szCs w:val="18"/>
          <w:lang w:eastAsia="pl-PL"/>
        </w:rPr>
        <w:t>personel P</w:t>
      </w:r>
      <w:r w:rsidRPr="00FD30BC">
        <w:rPr>
          <w:rFonts w:ascii="Verdana" w:hAnsi="Verdana" w:cs="Tahoma"/>
          <w:sz w:val="18"/>
          <w:szCs w:val="18"/>
          <w:lang w:eastAsia="pl-PL"/>
        </w:rPr>
        <w:t xml:space="preserve">rojektu, o którym mowa w Wytycznych </w:t>
      </w:r>
      <w:r w:rsidRPr="00FD30BC">
        <w:rPr>
          <w:rFonts w:ascii="Verdana" w:hAnsi="Verdana" w:cs="Tahoma"/>
          <w:sz w:val="18"/>
          <w:szCs w:val="18"/>
          <w:lang w:eastAsia="pl-PL"/>
        </w:rPr>
        <w:br/>
        <w:t xml:space="preserve">w zakresie kwalifikowalności wydatków w ramach Europejskiego Funduszu Rozwoju Regionalnego, Europejskiego Funduszu Społecznego oraz Funduszu Spójności na lata </w:t>
      </w:r>
      <w:r w:rsidR="00FC03DE">
        <w:rPr>
          <w:rFonts w:ascii="Verdana" w:hAnsi="Verdana" w:cs="Tahoma"/>
          <w:sz w:val="18"/>
          <w:szCs w:val="18"/>
          <w:lang w:eastAsia="pl-PL"/>
        </w:rPr>
        <w:br/>
      </w:r>
      <w:r w:rsidRPr="00FD30BC">
        <w:rPr>
          <w:rFonts w:ascii="Verdana" w:hAnsi="Verdana" w:cs="Tahoma"/>
          <w:sz w:val="18"/>
          <w:szCs w:val="18"/>
          <w:lang w:eastAsia="pl-PL"/>
        </w:rPr>
        <w:t>2014-2020</w:t>
      </w:r>
    </w:p>
    <w:p w14:paraId="73115394" w14:textId="77777777" w:rsidR="00E173F4" w:rsidRPr="00DB4405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>PARP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– Polska Agencja Rozwoju Przedsiębiorczości.</w:t>
      </w:r>
    </w:p>
    <w:p w14:paraId="7AC038B7" w14:textId="77777777" w:rsidR="00E173F4" w:rsidRPr="00D5674B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>D</w:t>
      </w:r>
      <w:r w:rsidRPr="00DB4405">
        <w:rPr>
          <w:rFonts w:ascii="Verdana" w:hAnsi="Verdana" w:cs="Tahoma"/>
          <w:b/>
          <w:sz w:val="18"/>
          <w:szCs w:val="18"/>
          <w:lang w:eastAsia="pl-PL"/>
        </w:rPr>
        <w:t>ziałani</w:t>
      </w:r>
      <w:r>
        <w:rPr>
          <w:rFonts w:ascii="Verdana" w:hAnsi="Verdana" w:cs="Tahoma"/>
          <w:b/>
          <w:sz w:val="18"/>
          <w:szCs w:val="18"/>
          <w:lang w:eastAsia="pl-PL"/>
        </w:rPr>
        <w:t>u 2.2</w:t>
      </w:r>
      <w:r w:rsidRPr="00DB4405">
        <w:rPr>
          <w:rFonts w:ascii="Verdana" w:hAnsi="Verdana" w:cs="Tahoma"/>
          <w:b/>
          <w:sz w:val="18"/>
          <w:szCs w:val="18"/>
          <w:lang w:eastAsia="pl-PL"/>
        </w:rPr>
        <w:t xml:space="preserve"> - </w:t>
      </w:r>
      <w:r>
        <w:rPr>
          <w:rFonts w:ascii="Verdana" w:hAnsi="Verdana" w:cs="Tahoma"/>
          <w:sz w:val="18"/>
          <w:szCs w:val="18"/>
          <w:lang w:eastAsia="pl-PL"/>
        </w:rPr>
        <w:t>D</w:t>
      </w:r>
      <w:r w:rsidRPr="00DB4405">
        <w:rPr>
          <w:rFonts w:ascii="Verdana" w:hAnsi="Verdana" w:cs="Tahoma"/>
          <w:sz w:val="18"/>
          <w:szCs w:val="18"/>
          <w:lang w:eastAsia="pl-PL"/>
        </w:rPr>
        <w:t>ziałanie 2.2 pn. „</w:t>
      </w:r>
      <w:r w:rsidRPr="00B0222C">
        <w:rPr>
          <w:rFonts w:ascii="Verdana" w:hAnsi="Verdana"/>
          <w:sz w:val="18"/>
          <w:szCs w:val="18"/>
          <w:lang w:eastAsia="pl-PL"/>
        </w:rPr>
        <w:t>Wsparcie na rzecz zarządzania strategicznego przedsiębiorstw oraz budowy przewagi konkurencyjnej na rynku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” Programu Operacyjnego </w:t>
      </w:r>
      <w:r w:rsidRPr="00D5674B">
        <w:rPr>
          <w:rFonts w:ascii="Verdana" w:hAnsi="Verdana" w:cs="Tahoma"/>
          <w:sz w:val="18"/>
          <w:szCs w:val="18"/>
          <w:lang w:eastAsia="pl-PL"/>
        </w:rPr>
        <w:t>Wiedza Edukacja Rozwój, na lata 2014-2020.</w:t>
      </w:r>
    </w:p>
    <w:p w14:paraId="3B4CD0AC" w14:textId="07B76825" w:rsidR="00E173F4" w:rsidRPr="00D5674B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trike/>
          <w:sz w:val="18"/>
          <w:szCs w:val="18"/>
          <w:lang w:eastAsia="pl-PL"/>
        </w:rPr>
      </w:pPr>
      <w:r w:rsidRPr="00D5674B">
        <w:rPr>
          <w:rFonts w:ascii="Verdana" w:hAnsi="Verdana" w:cs="Tahoma"/>
          <w:b/>
          <w:sz w:val="18"/>
          <w:szCs w:val="18"/>
          <w:lang w:eastAsia="pl-PL"/>
        </w:rPr>
        <w:t>Umowie</w:t>
      </w:r>
      <w:r w:rsidR="00F06206" w:rsidRPr="00D5674B">
        <w:rPr>
          <w:rFonts w:ascii="Verdana" w:hAnsi="Verdana" w:cs="Tahoma"/>
          <w:b/>
          <w:sz w:val="18"/>
          <w:szCs w:val="18"/>
          <w:lang w:eastAsia="pl-PL"/>
        </w:rPr>
        <w:t xml:space="preserve"> o dofinansowanie P</w:t>
      </w:r>
      <w:r w:rsidRPr="00D5674B">
        <w:rPr>
          <w:rFonts w:ascii="Verdana" w:hAnsi="Verdana" w:cs="Tahoma"/>
          <w:b/>
          <w:sz w:val="18"/>
          <w:szCs w:val="18"/>
          <w:lang w:eastAsia="pl-PL"/>
        </w:rPr>
        <w:t xml:space="preserve">rojektu </w:t>
      </w:r>
      <w:r w:rsidRPr="00D5674B">
        <w:rPr>
          <w:rFonts w:ascii="Verdana" w:hAnsi="Verdana" w:cs="Tahoma"/>
          <w:sz w:val="18"/>
          <w:szCs w:val="18"/>
          <w:lang w:eastAsia="pl-PL"/>
        </w:rPr>
        <w:t xml:space="preserve">– umowa zawarta pomiędzy Beneficjentem a PARP </w:t>
      </w:r>
      <w:r w:rsidRPr="00D5674B">
        <w:rPr>
          <w:rFonts w:ascii="Verdana" w:hAnsi="Verdana" w:cs="Arial"/>
          <w:sz w:val="18"/>
          <w:szCs w:val="18"/>
          <w:lang w:eastAsia="pl-PL"/>
        </w:rPr>
        <w:t xml:space="preserve">nr </w:t>
      </w:r>
      <w:r w:rsidR="00AD1864" w:rsidRPr="00D5674B">
        <w:rPr>
          <w:rFonts w:ascii="Verdana" w:hAnsi="Verdana" w:cs="Arial"/>
          <w:sz w:val="18"/>
          <w:szCs w:val="18"/>
          <w:lang w:eastAsia="pl-PL"/>
        </w:rPr>
        <w:t>UDA-POWR.02.02.00-00-00302/16-0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0</w:t>
      </w:r>
      <w:r w:rsidRPr="00D5674B">
        <w:rPr>
          <w:rFonts w:ascii="Verdana" w:hAnsi="Verdana" w:cs="Arial"/>
          <w:sz w:val="18"/>
          <w:szCs w:val="18"/>
          <w:lang w:eastAsia="pl-PL"/>
        </w:rPr>
        <w:t xml:space="preserve"> z dnia 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2</w:t>
      </w:r>
      <w:r w:rsidRPr="00D5674B">
        <w:rPr>
          <w:rFonts w:ascii="Verdana" w:hAnsi="Verdana" w:cs="Arial"/>
          <w:sz w:val="18"/>
          <w:szCs w:val="18"/>
          <w:lang w:eastAsia="pl-PL"/>
        </w:rPr>
        <w:t>6.0</w:t>
      </w:r>
      <w:r w:rsidR="00D5674B" w:rsidRPr="00D5674B">
        <w:rPr>
          <w:rFonts w:ascii="Verdana" w:hAnsi="Verdana" w:cs="Arial"/>
          <w:sz w:val="18"/>
          <w:szCs w:val="18"/>
          <w:lang w:eastAsia="pl-PL"/>
        </w:rPr>
        <w:t>8</w:t>
      </w:r>
      <w:r w:rsidRPr="00D5674B">
        <w:rPr>
          <w:rFonts w:ascii="Verdana" w:hAnsi="Verdana" w:cs="Arial"/>
          <w:sz w:val="18"/>
          <w:szCs w:val="18"/>
          <w:lang w:eastAsia="pl-PL"/>
        </w:rPr>
        <w:t xml:space="preserve">.2016 r. </w:t>
      </w:r>
      <w:r w:rsidRPr="00D5674B">
        <w:rPr>
          <w:rFonts w:ascii="Verdana" w:hAnsi="Verdana" w:cs="Tahoma"/>
          <w:sz w:val="18"/>
          <w:szCs w:val="18"/>
          <w:lang w:eastAsia="pl-PL"/>
        </w:rPr>
        <w:t xml:space="preserve">na podstawie której Beneficjent realizuje Projekt. </w:t>
      </w:r>
    </w:p>
    <w:p w14:paraId="0CEE2AA2" w14:textId="77777777" w:rsidR="00E173F4" w:rsidRPr="00DB4405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b/>
          <w:sz w:val="18"/>
          <w:szCs w:val="18"/>
          <w:lang w:eastAsia="pl-PL"/>
        </w:rPr>
      </w:pPr>
      <w:r w:rsidRPr="00D5674B">
        <w:rPr>
          <w:rFonts w:ascii="Verdana" w:hAnsi="Verdana" w:cs="Tahoma"/>
          <w:b/>
          <w:sz w:val="18"/>
          <w:szCs w:val="18"/>
          <w:lang w:eastAsia="pl-PL"/>
        </w:rPr>
        <w:t xml:space="preserve">PO WER </w:t>
      </w:r>
      <w:r w:rsidRPr="00D5674B">
        <w:rPr>
          <w:rFonts w:ascii="Verdana" w:hAnsi="Verdana" w:cs="Tahoma"/>
          <w:sz w:val="18"/>
          <w:szCs w:val="18"/>
          <w:lang w:eastAsia="pl-PL"/>
        </w:rPr>
        <w:t xml:space="preserve">– należy przez to rozumieć Program Operacyjny Wiedza Edukacja Rozwój </w:t>
      </w:r>
      <w:r w:rsidR="00FC03DE" w:rsidRPr="00D5674B">
        <w:rPr>
          <w:rFonts w:ascii="Verdana" w:hAnsi="Verdana" w:cs="Tahoma"/>
          <w:sz w:val="18"/>
          <w:szCs w:val="18"/>
          <w:lang w:eastAsia="pl-PL"/>
        </w:rPr>
        <w:br/>
      </w:r>
      <w:r w:rsidRPr="00D5674B">
        <w:rPr>
          <w:rFonts w:ascii="Verdana" w:hAnsi="Verdana" w:cs="Tahoma"/>
          <w:sz w:val="18"/>
          <w:szCs w:val="18"/>
          <w:lang w:eastAsia="pl-PL"/>
        </w:rPr>
        <w:t>2014-2020 przyjęty decyzją wykonawczą Komisji z dnia</w:t>
      </w:r>
      <w:r>
        <w:rPr>
          <w:rFonts w:ascii="Verdana" w:hAnsi="Verdana" w:cs="Tahoma"/>
          <w:sz w:val="18"/>
          <w:szCs w:val="18"/>
          <w:lang w:eastAsia="pl-PL"/>
        </w:rPr>
        <w:t xml:space="preserve"> 17 grudnia 2014 r. przyjmującą niektóre elementy programu operacyjnego „Wiedza, Edukacja,</w:t>
      </w:r>
      <w:r w:rsidR="00AD1864">
        <w:rPr>
          <w:rFonts w:ascii="Verdana" w:hAnsi="Verdana" w:cs="Tahoma"/>
          <w:sz w:val="18"/>
          <w:szCs w:val="18"/>
          <w:lang w:eastAsia="pl-PL"/>
        </w:rPr>
        <w:t xml:space="preserve"> Rozwój 2014-2020” do wsparcia </w:t>
      </w:r>
      <w:r>
        <w:rPr>
          <w:rFonts w:ascii="Verdana" w:hAnsi="Verdana" w:cs="Tahoma"/>
          <w:sz w:val="18"/>
          <w:szCs w:val="18"/>
          <w:lang w:eastAsia="pl-PL"/>
        </w:rPr>
        <w:t>z Europejskiego Funduszu Społecznego i szczególnej alokacji na Inicjatywę na rzecz zatrudnienia ludzi młodych w ramach celu</w:t>
      </w:r>
      <w:r w:rsidR="00AD1864">
        <w:rPr>
          <w:rFonts w:ascii="Verdana" w:hAnsi="Verdana" w:cs="Tahoma"/>
          <w:sz w:val="18"/>
          <w:szCs w:val="18"/>
          <w:lang w:eastAsia="pl-PL"/>
        </w:rPr>
        <w:t xml:space="preserve"> „Inwestycje na rzecz wzrostu i </w:t>
      </w:r>
      <w:r>
        <w:rPr>
          <w:rFonts w:ascii="Verdana" w:hAnsi="Verdana" w:cs="Tahoma"/>
          <w:sz w:val="18"/>
          <w:szCs w:val="18"/>
          <w:lang w:eastAsia="pl-PL"/>
        </w:rPr>
        <w:t xml:space="preserve">zatrudnienia” w Polsce </w:t>
      </w:r>
      <w:r w:rsidRPr="00FD30BC">
        <w:rPr>
          <w:rFonts w:ascii="Verdana" w:hAnsi="Verdana" w:cs="Tahoma"/>
          <w:sz w:val="18"/>
          <w:szCs w:val="18"/>
          <w:lang w:eastAsia="pl-PL"/>
        </w:rPr>
        <w:t>nr C(2014) 10129.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</w:p>
    <w:p w14:paraId="27E63BA8" w14:textId="77777777" w:rsidR="00E173F4" w:rsidRPr="00EE1244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EE1244">
        <w:rPr>
          <w:rFonts w:ascii="Verdana" w:hAnsi="Verdana"/>
          <w:b/>
          <w:sz w:val="18"/>
          <w:szCs w:val="18"/>
          <w:lang w:eastAsia="pl-PL"/>
        </w:rPr>
        <w:t xml:space="preserve">Pomocy de </w:t>
      </w:r>
      <w:proofErr w:type="spellStart"/>
      <w:r w:rsidRPr="00EE1244">
        <w:rPr>
          <w:rFonts w:ascii="Verdana" w:hAnsi="Verdana"/>
          <w:b/>
          <w:sz w:val="18"/>
          <w:szCs w:val="18"/>
          <w:lang w:eastAsia="pl-PL"/>
        </w:rPr>
        <w:t>minimis</w:t>
      </w:r>
      <w:proofErr w:type="spellEnd"/>
      <w:r w:rsidRPr="00EE124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Pr="00EE1244">
        <w:rPr>
          <w:rFonts w:ascii="Verdana" w:hAnsi="Verdana"/>
          <w:sz w:val="18"/>
          <w:szCs w:val="18"/>
          <w:lang w:eastAsia="pl-PL"/>
        </w:rPr>
        <w:t>– pomoc udzielana w oparciu o:</w:t>
      </w:r>
      <w:r w:rsidRPr="00EE1244">
        <w:rPr>
          <w:rFonts w:ascii="Verdana" w:hAnsi="Verdana" w:cs="Tahoma"/>
          <w:sz w:val="18"/>
          <w:szCs w:val="18"/>
          <w:lang w:eastAsia="pl-PL"/>
        </w:rPr>
        <w:t xml:space="preserve"> </w:t>
      </w:r>
    </w:p>
    <w:p w14:paraId="468B555A" w14:textId="77777777" w:rsidR="00E173F4" w:rsidRPr="00EE1244" w:rsidRDefault="00E173F4" w:rsidP="00E0228C">
      <w:pPr>
        <w:numPr>
          <w:ilvl w:val="0"/>
          <w:numId w:val="16"/>
        </w:numPr>
        <w:suppressAutoHyphens w:val="0"/>
        <w:ind w:left="1134"/>
        <w:contextualSpacing/>
        <w:jc w:val="both"/>
        <w:rPr>
          <w:rFonts w:ascii="Verdana" w:eastAsia="Lucida Sans Unicode" w:hAnsi="Verdana" w:cs="font187"/>
          <w:kern w:val="1"/>
          <w:sz w:val="18"/>
          <w:szCs w:val="18"/>
          <w:lang w:eastAsia="ar-SA"/>
        </w:rPr>
      </w:pPr>
      <w:r w:rsidRPr="00EE124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Rozporządzenie Komisji (UE) nr 1407/2013 z dnia 18 grudnia 2013 r. w sprawie stosowania art. 107 i 108 Traktatu o funkcjonowaniu</w:t>
      </w:r>
      <w:r w:rsidR="00AD186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 Unii Europejskiej do pomocy de </w:t>
      </w:r>
      <w:proofErr w:type="spellStart"/>
      <w:r w:rsidRPr="00EE124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minimis</w:t>
      </w:r>
      <w:proofErr w:type="spellEnd"/>
      <w:r w:rsidRPr="00EE124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 (Dz.U. UE L 352 z dnia 24.12.2013 r.). </w:t>
      </w:r>
    </w:p>
    <w:p w14:paraId="6A5635CF" w14:textId="77777777" w:rsidR="00E173F4" w:rsidRPr="00EE1244" w:rsidRDefault="00E173F4" w:rsidP="00E0228C">
      <w:pPr>
        <w:numPr>
          <w:ilvl w:val="0"/>
          <w:numId w:val="16"/>
        </w:numPr>
        <w:suppressAutoHyphens w:val="0"/>
        <w:ind w:left="1134"/>
        <w:contextualSpacing/>
        <w:jc w:val="both"/>
        <w:rPr>
          <w:rFonts w:ascii="Verdana" w:eastAsia="Lucida Sans Unicode" w:hAnsi="Verdana" w:cs="font187"/>
          <w:kern w:val="1"/>
          <w:sz w:val="18"/>
          <w:szCs w:val="18"/>
          <w:lang w:eastAsia="ar-SA"/>
        </w:rPr>
      </w:pPr>
      <w:r w:rsidRPr="00EE124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Rozporządzenie Ministra Infrastruktury i Rozwoju z dnia 9 listopada 2015 r. w sprawie udzielania przez Polską Agencję Rozwoju Przedsi</w:t>
      </w:r>
      <w:r w:rsidR="00AD186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ębiorczości pomocy finansowej w </w:t>
      </w:r>
      <w:r w:rsidRPr="00EE124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ramach Programu Operacyjnego Wiedza Edukacja Rozwój 2014-2020 (Dz.U. poz. 2026).</w:t>
      </w:r>
    </w:p>
    <w:p w14:paraId="085B376B" w14:textId="7392283D" w:rsidR="00E173F4" w:rsidRPr="007501AC" w:rsidRDefault="007B1CE3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>PPP</w:t>
      </w:r>
      <w:r w:rsidR="00E173F4" w:rsidRPr="007501AC">
        <w:rPr>
          <w:rFonts w:ascii="Verdana" w:hAnsi="Verdana" w:cs="Tahoma"/>
          <w:b/>
          <w:sz w:val="18"/>
          <w:szCs w:val="18"/>
          <w:lang w:eastAsia="pl-PL"/>
        </w:rPr>
        <w:t xml:space="preserve"> </w:t>
      </w:r>
      <w:r w:rsidR="00AD1864">
        <w:rPr>
          <w:rFonts w:ascii="Verdana" w:hAnsi="Verdana" w:cs="Tahoma"/>
          <w:b/>
          <w:sz w:val="18"/>
          <w:szCs w:val="18"/>
          <w:lang w:eastAsia="pl-PL"/>
        </w:rPr>
        <w:t>–</w:t>
      </w:r>
      <w:r w:rsidR="00E173F4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="00AD1864">
        <w:rPr>
          <w:rFonts w:ascii="Verdana" w:hAnsi="Verdana" w:cs="Tahoma"/>
          <w:sz w:val="18"/>
          <w:szCs w:val="18"/>
          <w:lang w:eastAsia="pl-PL"/>
        </w:rPr>
        <w:t>partnerstwo publiczno-prywatne.</w:t>
      </w:r>
    </w:p>
    <w:p w14:paraId="2E69C8F5" w14:textId="77777777" w:rsidR="00E173F4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>Przedsiębiorc</w:t>
      </w:r>
      <w:r>
        <w:rPr>
          <w:rFonts w:ascii="Verdana" w:hAnsi="Verdana" w:cs="Tahoma"/>
          <w:b/>
          <w:sz w:val="18"/>
          <w:szCs w:val="18"/>
          <w:lang w:eastAsia="pl-PL"/>
        </w:rPr>
        <w:t>y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– </w:t>
      </w:r>
      <w:r w:rsidRPr="00DB4405">
        <w:rPr>
          <w:rFonts w:ascii="Verdana" w:hAnsi="Verdana"/>
          <w:sz w:val="18"/>
          <w:szCs w:val="18"/>
          <w:lang w:eastAsia="pl-PL"/>
        </w:rPr>
        <w:t>osoba fizyczna, osoba prawna i jednostka organizacyjna nie będącą osobą prawną, której odrębna ustawa przyznaje zdolność prawną, wykonująca we własnym imieniu działalność gospodarczą (ust. 1 art. 4 ustawy z dnia 2 lipca 2004 r. o swobodzie działalności gospodarczej (Dz.U. z 2007 r., Nr 155, poz.1095 ze zm.).</w:t>
      </w:r>
    </w:p>
    <w:p w14:paraId="2B4F249D" w14:textId="77777777" w:rsidR="00E173F4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8A64DF">
        <w:rPr>
          <w:rFonts w:ascii="Verdana" w:hAnsi="Verdana" w:cs="Tahoma"/>
          <w:b/>
          <w:sz w:val="18"/>
          <w:szCs w:val="18"/>
          <w:lang w:eastAsia="pl-PL"/>
        </w:rPr>
        <w:t>Mikroprzedsiębiorstwie</w:t>
      </w:r>
      <w:r w:rsidRPr="008A64DF">
        <w:rPr>
          <w:rFonts w:ascii="Verdana" w:hAnsi="Verdana" w:cs="Tahoma"/>
          <w:sz w:val="18"/>
          <w:szCs w:val="18"/>
          <w:lang w:eastAsia="pl-PL"/>
        </w:rPr>
        <w:t xml:space="preserve"> – </w:t>
      </w:r>
      <w:r w:rsidRPr="008A64DF">
        <w:rPr>
          <w:rFonts w:ascii="Verdana" w:hAnsi="Verdana"/>
          <w:sz w:val="18"/>
          <w:szCs w:val="18"/>
          <w:lang w:eastAsia="pl-PL"/>
        </w:rPr>
        <w:t xml:space="preserve">przedsiębiorstwo zatrudniające mniej niż 10 pracowników, </w:t>
      </w:r>
      <w:r w:rsidRPr="008A64DF">
        <w:rPr>
          <w:rFonts w:ascii="Verdana" w:hAnsi="Verdana"/>
          <w:sz w:val="18"/>
          <w:szCs w:val="18"/>
          <w:lang w:eastAsia="pl-PL"/>
        </w:rPr>
        <w:br/>
        <w:t xml:space="preserve">i którego roczny obrót lub całkowity bilans roczny nie przekracza 2 milionów EUR. </w:t>
      </w:r>
    </w:p>
    <w:p w14:paraId="163C6B10" w14:textId="77777777" w:rsidR="00E173F4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8A64DF">
        <w:rPr>
          <w:rFonts w:ascii="Verdana" w:hAnsi="Verdana"/>
          <w:b/>
          <w:sz w:val="18"/>
          <w:szCs w:val="18"/>
          <w:lang w:eastAsia="pl-PL"/>
        </w:rPr>
        <w:t>Małym przedsiębiorstwie</w:t>
      </w:r>
      <w:r w:rsidRPr="008A64DF">
        <w:rPr>
          <w:rFonts w:ascii="Verdana" w:hAnsi="Verdana"/>
          <w:sz w:val="18"/>
          <w:szCs w:val="18"/>
          <w:lang w:eastAsia="pl-PL"/>
        </w:rPr>
        <w:t xml:space="preserve"> – przedsiębiorstwo zatrudniające mniej niż 50 pracowników,</w:t>
      </w:r>
      <w:r w:rsidRPr="008A64DF">
        <w:rPr>
          <w:rFonts w:ascii="Verdana" w:hAnsi="Verdana"/>
          <w:sz w:val="18"/>
          <w:szCs w:val="18"/>
          <w:lang w:eastAsia="pl-PL"/>
        </w:rPr>
        <w:br/>
        <w:t xml:space="preserve">i którego roczny obrót lub całkowity bilans roczny nie przekracza 10 milionów EUR. </w:t>
      </w:r>
    </w:p>
    <w:p w14:paraId="26E3F7FE" w14:textId="77777777" w:rsidR="00E173F4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8A64DF">
        <w:rPr>
          <w:rFonts w:ascii="Verdana" w:hAnsi="Verdana"/>
          <w:b/>
          <w:sz w:val="18"/>
          <w:szCs w:val="18"/>
          <w:lang w:eastAsia="pl-PL"/>
        </w:rPr>
        <w:t>Średnim przedsiębiorstwie</w:t>
      </w:r>
      <w:r w:rsidRPr="008A64DF">
        <w:rPr>
          <w:rFonts w:ascii="Verdana" w:hAnsi="Verdana"/>
          <w:sz w:val="18"/>
          <w:szCs w:val="18"/>
          <w:lang w:eastAsia="pl-PL"/>
        </w:rPr>
        <w:t xml:space="preserve"> – definiuje się jako przedsiębiorstwo zatrudniające mniej niż 250 pracowników i którego roczny obrót nie przekracza 50 milionów EUR a/lub całkowity bilans roczny nie przekracza 43 milionów EUR.</w:t>
      </w:r>
    </w:p>
    <w:p w14:paraId="253D796A" w14:textId="77777777" w:rsidR="00E173F4" w:rsidRDefault="00E173F4" w:rsidP="00E0228C">
      <w:pPr>
        <w:numPr>
          <w:ilvl w:val="0"/>
          <w:numId w:val="13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8A64DF">
        <w:rPr>
          <w:rFonts w:ascii="Verdana" w:hAnsi="Verdana" w:cs="Tahoma"/>
          <w:b/>
          <w:bCs/>
          <w:sz w:val="18"/>
          <w:szCs w:val="18"/>
          <w:lang w:eastAsia="pl-PL"/>
        </w:rPr>
        <w:t xml:space="preserve">MMSP </w:t>
      </w:r>
      <w:r w:rsidRPr="008A64DF">
        <w:rPr>
          <w:rFonts w:ascii="Verdana" w:hAnsi="Verdana" w:cs="Tahoma"/>
          <w:sz w:val="18"/>
          <w:szCs w:val="18"/>
          <w:lang w:eastAsia="pl-PL"/>
        </w:rPr>
        <w:t>– należy przez to rozumieć mikroprzedsiębiorstwa, małe przedsiębiorstwa oraz średnie przedsiębiorstwa</w:t>
      </w:r>
    </w:p>
    <w:p w14:paraId="4267A43C" w14:textId="77777777" w:rsidR="00855923" w:rsidRPr="008A64DF" w:rsidRDefault="00855923" w:rsidP="00953613">
      <w:pPr>
        <w:suppressAutoHyphens w:val="0"/>
        <w:ind w:left="360"/>
        <w:jc w:val="both"/>
        <w:rPr>
          <w:rFonts w:ascii="Verdana" w:hAnsi="Verdana" w:cs="Tahoma"/>
          <w:sz w:val="18"/>
          <w:szCs w:val="18"/>
          <w:lang w:eastAsia="pl-PL"/>
        </w:rPr>
      </w:pPr>
    </w:p>
    <w:p w14:paraId="1D146BA3" w14:textId="77777777" w:rsidR="00FC03DE" w:rsidRPr="00FC03DE" w:rsidRDefault="00FC03DE" w:rsidP="00953613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FC03DE">
        <w:rPr>
          <w:rFonts w:ascii="Verdana" w:hAnsi="Verdana"/>
          <w:sz w:val="18"/>
          <w:szCs w:val="18"/>
        </w:rPr>
        <w:t>Beneficjenci Pomocy oraz każdy z Uczestników/Uczestniczek</w:t>
      </w:r>
      <w:r w:rsidRPr="00FC03DE">
        <w:rPr>
          <w:rFonts w:ascii="Verdana" w:hAnsi="Verdana"/>
          <w:b/>
          <w:sz w:val="18"/>
          <w:szCs w:val="18"/>
        </w:rPr>
        <w:t xml:space="preserve"> Projektu przed złożeniem Dokumentów Rekrutacyjnych, mają obowiązek zapoznać się z całością tekstu niniejszego Regulaminu. </w:t>
      </w:r>
      <w:r w:rsidRPr="00FC03DE">
        <w:rPr>
          <w:rFonts w:ascii="Verdana" w:hAnsi="Verdana"/>
          <w:sz w:val="18"/>
          <w:szCs w:val="18"/>
        </w:rPr>
        <w:t>Regulamin rekrutacji i udzi</w:t>
      </w:r>
      <w:r w:rsidR="00D517F2">
        <w:rPr>
          <w:rFonts w:ascii="Verdana" w:hAnsi="Verdana"/>
          <w:sz w:val="18"/>
          <w:szCs w:val="18"/>
        </w:rPr>
        <w:t>ału w Projekcie dostępny jest w </w:t>
      </w:r>
      <w:r w:rsidRPr="00FC03DE">
        <w:rPr>
          <w:rFonts w:ascii="Verdana" w:hAnsi="Verdana"/>
          <w:sz w:val="18"/>
          <w:szCs w:val="18"/>
        </w:rPr>
        <w:t>Biurze Projektu oraz na stronie internetowej Beneficjenta.</w:t>
      </w:r>
    </w:p>
    <w:p w14:paraId="33721DE3" w14:textId="77777777" w:rsidR="00E173F4" w:rsidRPr="00DB4405" w:rsidRDefault="00E173F4" w:rsidP="00953613">
      <w:pPr>
        <w:suppressAutoHyphens w:val="0"/>
        <w:jc w:val="both"/>
        <w:rPr>
          <w:rFonts w:ascii="Verdana" w:hAnsi="Verdana" w:cs="Tahoma"/>
          <w:b/>
          <w:sz w:val="18"/>
          <w:szCs w:val="18"/>
          <w:lang w:eastAsia="pl-PL"/>
        </w:rPr>
      </w:pPr>
    </w:p>
    <w:p w14:paraId="232EC3C6" w14:textId="77777777" w:rsidR="00FC03DE" w:rsidRDefault="00FC03DE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</w:p>
    <w:p w14:paraId="7B6C01A5" w14:textId="42BC4A11" w:rsidR="00F10368" w:rsidRDefault="00F10368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>§ 2</w:t>
      </w:r>
    </w:p>
    <w:p w14:paraId="54194EE8" w14:textId="79880289" w:rsidR="00E173F4" w:rsidRPr="00DB4405" w:rsidRDefault="00E173F4" w:rsidP="00953613">
      <w:pPr>
        <w:suppressAutoHyphens w:val="0"/>
        <w:spacing w:after="24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 xml:space="preserve"> TERYTORIALNY I CZASOWY ZAKRES PROJEKTU</w:t>
      </w:r>
    </w:p>
    <w:p w14:paraId="69F4FB29" w14:textId="4DC539D1" w:rsidR="00E173F4" w:rsidRPr="00F10368" w:rsidRDefault="00E173F4" w:rsidP="00E0228C">
      <w:pPr>
        <w:pStyle w:val="Akapitzlist"/>
        <w:numPr>
          <w:ilvl w:val="0"/>
          <w:numId w:val="19"/>
        </w:numPr>
        <w:suppressAutoHyphens w:val="0"/>
        <w:ind w:left="284" w:right="85" w:hanging="284"/>
        <w:jc w:val="both"/>
        <w:rPr>
          <w:rFonts w:ascii="Verdana" w:hAnsi="Verdana" w:cs="Arial"/>
          <w:sz w:val="18"/>
          <w:szCs w:val="18"/>
          <w:lang w:eastAsia="pl-PL"/>
        </w:rPr>
      </w:pPr>
      <w:r w:rsidRPr="00F10368">
        <w:rPr>
          <w:rFonts w:ascii="Verdana" w:hAnsi="Verdana" w:cs="Arial"/>
          <w:sz w:val="18"/>
          <w:szCs w:val="18"/>
          <w:lang w:eastAsia="pl-PL"/>
        </w:rPr>
        <w:t xml:space="preserve">Projekt jest realizowany w okresie od 1 </w:t>
      </w:r>
      <w:r w:rsidR="00A571F4" w:rsidRPr="00F10368">
        <w:rPr>
          <w:rFonts w:ascii="Verdana" w:hAnsi="Verdana" w:cs="Arial"/>
          <w:sz w:val="18"/>
          <w:szCs w:val="18"/>
          <w:lang w:eastAsia="pl-PL"/>
        </w:rPr>
        <w:t>września</w:t>
      </w:r>
      <w:r w:rsidRPr="00F10368">
        <w:rPr>
          <w:rFonts w:ascii="Verdana" w:hAnsi="Verdana" w:cs="Arial"/>
          <w:sz w:val="18"/>
          <w:szCs w:val="18"/>
          <w:lang w:eastAsia="pl-PL"/>
        </w:rPr>
        <w:t xml:space="preserve"> 2016r. do </w:t>
      </w:r>
      <w:r w:rsidR="00124E15">
        <w:rPr>
          <w:rFonts w:ascii="Verdana" w:hAnsi="Verdana" w:cs="Arial"/>
          <w:sz w:val="18"/>
          <w:szCs w:val="18"/>
          <w:lang w:eastAsia="pl-PL"/>
        </w:rPr>
        <w:t>31</w:t>
      </w:r>
      <w:r w:rsidRPr="00F10368">
        <w:rPr>
          <w:rFonts w:ascii="Verdana" w:hAnsi="Verdana" w:cs="Arial"/>
          <w:sz w:val="18"/>
          <w:szCs w:val="18"/>
          <w:lang w:eastAsia="pl-PL"/>
        </w:rPr>
        <w:t xml:space="preserve"> </w:t>
      </w:r>
      <w:r w:rsidR="00124E15">
        <w:rPr>
          <w:rFonts w:ascii="Verdana" w:hAnsi="Verdana" w:cs="Arial"/>
          <w:sz w:val="18"/>
          <w:szCs w:val="18"/>
          <w:lang w:eastAsia="pl-PL"/>
        </w:rPr>
        <w:t xml:space="preserve">października </w:t>
      </w:r>
      <w:r w:rsidR="00A1445E">
        <w:rPr>
          <w:rFonts w:ascii="Verdana" w:hAnsi="Verdana" w:cs="Arial"/>
          <w:sz w:val="18"/>
          <w:szCs w:val="18"/>
          <w:lang w:eastAsia="pl-PL"/>
        </w:rPr>
        <w:t>2018</w:t>
      </w:r>
      <w:r w:rsidRPr="00F10368">
        <w:rPr>
          <w:rFonts w:ascii="Verdana" w:hAnsi="Verdana" w:cs="Arial"/>
          <w:sz w:val="18"/>
          <w:szCs w:val="18"/>
          <w:lang w:eastAsia="pl-PL"/>
        </w:rPr>
        <w:t xml:space="preserve">r. na obszarze </w:t>
      </w:r>
      <w:r w:rsidR="00BA1885">
        <w:rPr>
          <w:rFonts w:ascii="Verdana" w:hAnsi="Verdana" w:cs="Arial"/>
          <w:sz w:val="18"/>
          <w:szCs w:val="18"/>
          <w:lang w:eastAsia="pl-PL"/>
        </w:rPr>
        <w:t>całej Polski.</w:t>
      </w:r>
    </w:p>
    <w:p w14:paraId="4C724F82" w14:textId="77777777" w:rsidR="00F10368" w:rsidRDefault="00E173F4" w:rsidP="00953613">
      <w:pPr>
        <w:suppressAutoHyphens w:val="0"/>
        <w:jc w:val="center"/>
        <w:textAlignment w:val="baseline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>§ 3</w:t>
      </w:r>
    </w:p>
    <w:p w14:paraId="1B5EFDF0" w14:textId="71C717F4" w:rsidR="00E173F4" w:rsidRPr="00DB4405" w:rsidRDefault="00E173F4" w:rsidP="00BF13F5">
      <w:pPr>
        <w:suppressAutoHyphens w:val="0"/>
        <w:spacing w:after="240"/>
        <w:jc w:val="center"/>
        <w:textAlignment w:val="baseline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>CEL PROJEKTU</w:t>
      </w:r>
    </w:p>
    <w:p w14:paraId="2640AB58" w14:textId="530356F5" w:rsidR="00BB35A6" w:rsidRDefault="00E173F4" w:rsidP="00F35C8A">
      <w:pPr>
        <w:numPr>
          <w:ilvl w:val="0"/>
          <w:numId w:val="7"/>
        </w:numPr>
        <w:suppressAutoHyphens w:val="0"/>
        <w:ind w:left="284" w:hanging="284"/>
        <w:jc w:val="both"/>
        <w:textAlignment w:val="baseline"/>
        <w:rPr>
          <w:rFonts w:ascii="Verdana" w:hAnsi="Verdana" w:cs="Tahoma"/>
          <w:sz w:val="18"/>
          <w:szCs w:val="18"/>
          <w:lang w:eastAsia="pl-PL"/>
        </w:rPr>
      </w:pPr>
      <w:r w:rsidRPr="00BB35A6">
        <w:rPr>
          <w:rFonts w:ascii="Verdana" w:hAnsi="Verdana" w:cs="Tahoma"/>
          <w:sz w:val="18"/>
          <w:szCs w:val="18"/>
          <w:lang w:eastAsia="pl-PL"/>
        </w:rPr>
        <w:lastRenderedPageBreak/>
        <w:t>Celem Projektu jest pogłębienie</w:t>
      </w:r>
      <w:r w:rsidR="00BB35A6" w:rsidRPr="00BB35A6">
        <w:rPr>
          <w:rFonts w:ascii="Verdana" w:hAnsi="Verdana" w:cs="Tahoma"/>
          <w:sz w:val="18"/>
          <w:szCs w:val="18"/>
          <w:lang w:eastAsia="pl-PL"/>
        </w:rPr>
        <w:t>/nabycie</w:t>
      </w:r>
      <w:r w:rsidRPr="00BB35A6">
        <w:rPr>
          <w:rFonts w:ascii="Verdana" w:hAnsi="Verdana" w:cs="Tahoma"/>
          <w:sz w:val="18"/>
          <w:szCs w:val="18"/>
          <w:lang w:eastAsia="pl-PL"/>
        </w:rPr>
        <w:t xml:space="preserve"> wiedzy oraz umiejętności praktycznych </w:t>
      </w:r>
      <w:r w:rsidR="00BB35A6" w:rsidRPr="00BB35A6">
        <w:rPr>
          <w:rFonts w:ascii="Verdana" w:hAnsi="Verdana" w:cs="Tahoma"/>
          <w:sz w:val="18"/>
          <w:szCs w:val="18"/>
          <w:lang w:eastAsia="pl-PL"/>
        </w:rPr>
        <w:t>dotyczących realizacji przedsięwzięć w formule partnerstwa publiczno-prywatnego przez MMŚ</w:t>
      </w:r>
      <w:r w:rsidRPr="00BB35A6">
        <w:rPr>
          <w:rFonts w:ascii="Verdana" w:hAnsi="Verdana" w:cs="Tahoma"/>
          <w:sz w:val="18"/>
          <w:szCs w:val="18"/>
          <w:lang w:eastAsia="pl-PL"/>
        </w:rPr>
        <w:t xml:space="preserve">P (i ich pracowników) </w:t>
      </w:r>
      <w:r w:rsidR="00BB35A6" w:rsidRPr="00BB35A6">
        <w:rPr>
          <w:rFonts w:ascii="Verdana" w:hAnsi="Verdana" w:cs="Tahoma"/>
          <w:sz w:val="18"/>
          <w:szCs w:val="18"/>
          <w:lang w:eastAsia="pl-PL"/>
        </w:rPr>
        <w:t>zainteresowanych wejściem na polski rynek PPP, p</w:t>
      </w:r>
      <w:r w:rsidRPr="00BB35A6">
        <w:rPr>
          <w:rFonts w:ascii="Verdana" w:hAnsi="Verdana" w:cs="Tahoma"/>
          <w:sz w:val="18"/>
          <w:szCs w:val="18"/>
          <w:lang w:eastAsia="pl-PL"/>
        </w:rPr>
        <w:t xml:space="preserve">osiadających siedzibę (zgodnie z dokumentem rejestrowym) na </w:t>
      </w:r>
      <w:r w:rsidR="00BB35A6">
        <w:rPr>
          <w:rFonts w:ascii="Verdana" w:hAnsi="Verdana" w:cs="Tahoma"/>
          <w:sz w:val="18"/>
          <w:szCs w:val="18"/>
          <w:lang w:eastAsia="pl-PL"/>
        </w:rPr>
        <w:t xml:space="preserve">terenie </w:t>
      </w:r>
      <w:r w:rsidR="00A55759">
        <w:rPr>
          <w:rFonts w:ascii="Verdana" w:hAnsi="Verdana" w:cs="Tahoma"/>
          <w:sz w:val="18"/>
          <w:szCs w:val="18"/>
          <w:lang w:eastAsia="pl-PL"/>
        </w:rPr>
        <w:t>całej Polski</w:t>
      </w:r>
      <w:r w:rsidR="00BB35A6">
        <w:rPr>
          <w:rFonts w:ascii="Verdana" w:hAnsi="Verdana" w:cs="Tahoma"/>
          <w:bCs/>
          <w:iCs/>
          <w:sz w:val="18"/>
          <w:szCs w:val="18"/>
          <w:lang w:eastAsia="pl-PL"/>
        </w:rPr>
        <w:t>.</w:t>
      </w:r>
      <w:r w:rsidR="00BB35A6">
        <w:rPr>
          <w:rFonts w:ascii="Verdana" w:hAnsi="Verdana" w:cs="Tahoma"/>
          <w:sz w:val="18"/>
          <w:szCs w:val="18"/>
          <w:lang w:eastAsia="pl-PL"/>
        </w:rPr>
        <w:t xml:space="preserve"> </w:t>
      </w:r>
    </w:p>
    <w:p w14:paraId="19FA0991" w14:textId="77777777" w:rsidR="00E173F4" w:rsidRPr="00BB35A6" w:rsidRDefault="00E173F4" w:rsidP="00E0228C">
      <w:pPr>
        <w:numPr>
          <w:ilvl w:val="0"/>
          <w:numId w:val="7"/>
        </w:numPr>
        <w:suppressAutoHyphens w:val="0"/>
        <w:ind w:left="284" w:hanging="284"/>
        <w:jc w:val="both"/>
        <w:textAlignment w:val="baseline"/>
        <w:rPr>
          <w:rFonts w:ascii="Verdana" w:hAnsi="Verdana" w:cs="Tahoma"/>
          <w:sz w:val="18"/>
          <w:szCs w:val="18"/>
          <w:lang w:eastAsia="pl-PL"/>
        </w:rPr>
      </w:pPr>
      <w:r w:rsidRPr="00BB35A6">
        <w:rPr>
          <w:rFonts w:ascii="Verdana" w:hAnsi="Verdana" w:cs="Tahoma"/>
          <w:sz w:val="18"/>
          <w:szCs w:val="18"/>
          <w:lang w:eastAsia="pl-PL"/>
        </w:rPr>
        <w:t>Przedsiębiorcy/pracownicy nabędą kompetencje/umie</w:t>
      </w:r>
      <w:r w:rsidR="00BB35A6" w:rsidRPr="00BB35A6">
        <w:rPr>
          <w:rFonts w:ascii="Verdana" w:hAnsi="Verdana" w:cs="Tahoma"/>
          <w:sz w:val="18"/>
          <w:szCs w:val="18"/>
          <w:lang w:eastAsia="pl-PL"/>
        </w:rPr>
        <w:t>jętności praktyczne z zakresu PP</w:t>
      </w:r>
      <w:r w:rsidRPr="00BB35A6">
        <w:rPr>
          <w:rFonts w:ascii="Verdana" w:hAnsi="Verdana" w:cs="Tahoma"/>
          <w:sz w:val="18"/>
          <w:szCs w:val="18"/>
          <w:lang w:eastAsia="pl-PL"/>
        </w:rPr>
        <w:t xml:space="preserve">P, </w:t>
      </w:r>
      <w:r w:rsidR="00855923" w:rsidRPr="00BB35A6">
        <w:rPr>
          <w:rFonts w:ascii="Verdana" w:hAnsi="Verdana" w:cs="Tahoma"/>
          <w:sz w:val="18"/>
          <w:szCs w:val="18"/>
          <w:lang w:eastAsia="pl-PL"/>
        </w:rPr>
        <w:br/>
      </w:r>
      <w:r w:rsidRPr="00BB35A6">
        <w:rPr>
          <w:rFonts w:ascii="Verdana" w:hAnsi="Verdana" w:cs="Tahoma"/>
          <w:sz w:val="18"/>
          <w:szCs w:val="18"/>
          <w:lang w:eastAsia="pl-PL"/>
        </w:rPr>
        <w:t>co przyczyni się do zdobycia przewagi konkurencyjnej na rynku.</w:t>
      </w:r>
    </w:p>
    <w:p w14:paraId="284DB4CD" w14:textId="2222FF0D" w:rsidR="00E173F4" w:rsidRDefault="00E173F4" w:rsidP="00E0228C">
      <w:pPr>
        <w:numPr>
          <w:ilvl w:val="0"/>
          <w:numId w:val="7"/>
        </w:numPr>
        <w:suppressAutoHyphens w:val="0"/>
        <w:ind w:left="284" w:hanging="284"/>
        <w:jc w:val="both"/>
        <w:textAlignment w:val="baseline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Powyższe cele zostaną osiągnięte poprzez realizację </w:t>
      </w:r>
      <w:r>
        <w:rPr>
          <w:rFonts w:ascii="Verdana" w:hAnsi="Verdana" w:cs="Tahoma"/>
          <w:sz w:val="18"/>
          <w:szCs w:val="18"/>
          <w:lang w:eastAsia="pl-PL"/>
        </w:rPr>
        <w:t xml:space="preserve">działań </w:t>
      </w:r>
      <w:r w:rsidR="00D5674B">
        <w:rPr>
          <w:rFonts w:ascii="Verdana" w:hAnsi="Verdana" w:cs="Tahoma"/>
          <w:sz w:val="18"/>
          <w:szCs w:val="18"/>
          <w:lang w:eastAsia="pl-PL"/>
        </w:rPr>
        <w:t xml:space="preserve">szkoleniowych </w:t>
      </w:r>
      <w:r>
        <w:rPr>
          <w:rFonts w:ascii="Verdana" w:hAnsi="Verdana" w:cs="Tahoma"/>
          <w:sz w:val="18"/>
          <w:szCs w:val="18"/>
          <w:lang w:eastAsia="pl-PL"/>
        </w:rPr>
        <w:t>w ramach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. </w:t>
      </w:r>
    </w:p>
    <w:p w14:paraId="481DEDFF" w14:textId="564F0664" w:rsidR="00E173F4" w:rsidRPr="008A64DF" w:rsidRDefault="00E173F4" w:rsidP="00E0228C">
      <w:pPr>
        <w:numPr>
          <w:ilvl w:val="0"/>
          <w:numId w:val="7"/>
        </w:numPr>
        <w:suppressAutoHyphens w:val="0"/>
        <w:ind w:left="284" w:hanging="284"/>
        <w:jc w:val="both"/>
        <w:textAlignment w:val="baseline"/>
        <w:rPr>
          <w:rFonts w:ascii="Verdana" w:hAnsi="Verdana" w:cs="Arial"/>
          <w:sz w:val="18"/>
          <w:szCs w:val="18"/>
          <w:lang w:eastAsia="pl-PL"/>
        </w:rPr>
      </w:pPr>
      <w:r w:rsidRPr="008634EB">
        <w:rPr>
          <w:rFonts w:ascii="Verdana" w:hAnsi="Verdana" w:cs="Tahoma"/>
          <w:sz w:val="18"/>
          <w:szCs w:val="18"/>
          <w:lang w:eastAsia="pl-PL"/>
        </w:rPr>
        <w:t>Grup</w:t>
      </w:r>
      <w:r>
        <w:rPr>
          <w:rFonts w:ascii="Verdana" w:hAnsi="Verdana" w:cs="Tahoma"/>
          <w:sz w:val="18"/>
          <w:szCs w:val="18"/>
          <w:lang w:eastAsia="pl-PL"/>
        </w:rPr>
        <w:t>ę</w:t>
      </w:r>
      <w:r w:rsidR="003757A3">
        <w:rPr>
          <w:rFonts w:ascii="Verdana" w:hAnsi="Verdana" w:cs="Tahoma"/>
          <w:sz w:val="18"/>
          <w:szCs w:val="18"/>
          <w:lang w:eastAsia="pl-PL"/>
        </w:rPr>
        <w:t xml:space="preserve"> docelową P</w:t>
      </w:r>
      <w:r w:rsidRPr="008634EB">
        <w:rPr>
          <w:rFonts w:ascii="Verdana" w:hAnsi="Verdana" w:cs="Tahoma"/>
          <w:sz w:val="18"/>
          <w:szCs w:val="18"/>
          <w:lang w:eastAsia="pl-PL"/>
        </w:rPr>
        <w:t xml:space="preserve">rojektu stanowić </w:t>
      </w:r>
      <w:r w:rsidRPr="00C30DB7">
        <w:rPr>
          <w:rFonts w:ascii="Verdana" w:hAnsi="Verdana" w:cs="Tahoma"/>
          <w:sz w:val="18"/>
          <w:szCs w:val="18"/>
          <w:lang w:eastAsia="pl-PL"/>
        </w:rPr>
        <w:t xml:space="preserve">będzie </w:t>
      </w:r>
      <w:r w:rsidR="003E0A41">
        <w:rPr>
          <w:rFonts w:ascii="Verdana" w:hAnsi="Verdana" w:cs="Tahoma"/>
          <w:sz w:val="18"/>
          <w:szCs w:val="18"/>
          <w:lang w:eastAsia="pl-PL"/>
        </w:rPr>
        <w:t>94 osób ze 60</w:t>
      </w:r>
      <w:r w:rsidRPr="00C30DB7">
        <w:rPr>
          <w:rFonts w:ascii="Verdana" w:hAnsi="Verdana" w:cs="Tahoma"/>
          <w:sz w:val="18"/>
          <w:szCs w:val="18"/>
          <w:lang w:eastAsia="pl-PL"/>
        </w:rPr>
        <w:t xml:space="preserve"> mikro,</w:t>
      </w:r>
      <w:r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8634EB">
        <w:rPr>
          <w:rFonts w:ascii="Verdana" w:hAnsi="Verdana" w:cs="Tahoma"/>
          <w:sz w:val="18"/>
          <w:szCs w:val="18"/>
          <w:lang w:eastAsia="pl-PL"/>
        </w:rPr>
        <w:t>małych</w:t>
      </w:r>
      <w:r>
        <w:rPr>
          <w:rFonts w:ascii="Verdana" w:hAnsi="Verdana" w:cs="Tahoma"/>
          <w:sz w:val="18"/>
          <w:szCs w:val="18"/>
          <w:lang w:eastAsia="pl-PL"/>
        </w:rPr>
        <w:t xml:space="preserve"> i średnich</w:t>
      </w:r>
      <w:r w:rsidRPr="008634EB">
        <w:rPr>
          <w:rFonts w:ascii="Verdana" w:hAnsi="Verdana" w:cs="Tahoma"/>
          <w:sz w:val="18"/>
          <w:szCs w:val="18"/>
          <w:lang w:eastAsia="pl-PL"/>
        </w:rPr>
        <w:t xml:space="preserve"> przedsiębiorstw, z </w:t>
      </w:r>
      <w:r w:rsidR="00D8333F">
        <w:rPr>
          <w:rFonts w:ascii="Verdana" w:hAnsi="Verdana" w:cs="Tahoma"/>
          <w:sz w:val="18"/>
          <w:szCs w:val="18"/>
          <w:lang w:eastAsia="pl-PL"/>
        </w:rPr>
        <w:t>terenu całej Polski</w:t>
      </w:r>
      <w:r w:rsidR="00BB35A6">
        <w:rPr>
          <w:rFonts w:ascii="Verdana" w:hAnsi="Verdana" w:cs="Tahoma"/>
          <w:bCs/>
          <w:iCs/>
          <w:sz w:val="18"/>
          <w:szCs w:val="18"/>
          <w:lang w:eastAsia="pl-PL"/>
        </w:rPr>
        <w:t xml:space="preserve">. </w:t>
      </w:r>
    </w:p>
    <w:p w14:paraId="195C17D3" w14:textId="77777777" w:rsidR="00E173F4" w:rsidRPr="00DB4405" w:rsidRDefault="00E173F4" w:rsidP="00953613">
      <w:pPr>
        <w:suppressAutoHyphens w:val="0"/>
        <w:jc w:val="both"/>
        <w:rPr>
          <w:rFonts w:ascii="Verdana" w:hAnsi="Verdana" w:cs="Tahoma"/>
          <w:b/>
          <w:sz w:val="18"/>
          <w:szCs w:val="18"/>
          <w:lang w:eastAsia="pl-PL"/>
        </w:rPr>
      </w:pPr>
    </w:p>
    <w:p w14:paraId="3D056111" w14:textId="77777777" w:rsidR="00F10368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>§ 4</w:t>
      </w:r>
    </w:p>
    <w:p w14:paraId="7D0AC4A7" w14:textId="020E656D" w:rsidR="00E173F4" w:rsidRPr="000E427D" w:rsidRDefault="00E173F4" w:rsidP="00953613">
      <w:pPr>
        <w:suppressAutoHyphens w:val="0"/>
        <w:spacing w:after="24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>KRYTERIA I</w:t>
      </w:r>
      <w:r w:rsidRPr="00DB4405">
        <w:rPr>
          <w:rFonts w:ascii="Verdana" w:hAnsi="Verdana" w:cs="Tahoma"/>
          <w:b/>
          <w:sz w:val="18"/>
          <w:szCs w:val="18"/>
          <w:lang w:eastAsia="pl-PL"/>
        </w:rPr>
        <w:t xml:space="preserve"> WA</w:t>
      </w:r>
      <w:r>
        <w:rPr>
          <w:rFonts w:ascii="Verdana" w:hAnsi="Verdana" w:cs="Tahoma"/>
          <w:b/>
          <w:sz w:val="18"/>
          <w:szCs w:val="18"/>
          <w:lang w:eastAsia="pl-PL"/>
        </w:rPr>
        <w:t xml:space="preserve">RUNKI UCZESTNICTWA W PROJEKCIE </w:t>
      </w:r>
    </w:p>
    <w:p w14:paraId="2127340E" w14:textId="77777777" w:rsidR="00E173F4" w:rsidRPr="00DB4405" w:rsidRDefault="00E173F4" w:rsidP="00E0228C">
      <w:pPr>
        <w:numPr>
          <w:ilvl w:val="0"/>
          <w:numId w:val="2"/>
        </w:numPr>
        <w:suppressAutoHyphens w:val="0"/>
        <w:ind w:left="284" w:hanging="274"/>
        <w:contextualSpacing/>
        <w:jc w:val="both"/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</w:pPr>
      <w:r w:rsidRPr="00DB4405"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>Projekt skierowany jest do przedsiębiorców spełniających łącznie następujące kryteria:</w:t>
      </w:r>
    </w:p>
    <w:p w14:paraId="4610AB62" w14:textId="463833C5" w:rsidR="00F10368" w:rsidRPr="00F10368" w:rsidRDefault="00E173F4" w:rsidP="00E0228C">
      <w:pPr>
        <w:numPr>
          <w:ilvl w:val="0"/>
          <w:numId w:val="17"/>
        </w:numPr>
        <w:suppressAutoHyphens w:val="0"/>
        <w:ind w:left="709"/>
        <w:contextualSpacing/>
        <w:jc w:val="both"/>
        <w:rPr>
          <w:rFonts w:ascii="Verdana" w:hAnsi="Verdana" w:cs="Tahoma"/>
          <w:bCs/>
          <w:iCs/>
          <w:sz w:val="18"/>
          <w:szCs w:val="18"/>
          <w:vertAlign w:val="superscript"/>
          <w:lang w:eastAsia="pl-PL"/>
        </w:rPr>
      </w:pPr>
      <w:r w:rsidRPr="00F10368">
        <w:rPr>
          <w:rFonts w:ascii="Verdana" w:eastAsia="Book Antiqua" w:hAnsi="Verdana" w:cs="Tahoma"/>
          <w:bCs/>
          <w:iCs/>
          <w:kern w:val="1"/>
          <w:sz w:val="18"/>
          <w:szCs w:val="18"/>
          <w:lang w:eastAsia="ar-SA"/>
        </w:rPr>
        <w:t xml:space="preserve">przedsiębiorców posiadających status mikro, małego lub średniego przedsiębiorstwa zgodnie z klasyfikacją MŚP w rozumieniu załącznika </w:t>
      </w:r>
      <w:r w:rsidR="00F10368" w:rsidRPr="00F10368">
        <w:rPr>
          <w:rFonts w:ascii="Verdana" w:eastAsia="Book Antiqua" w:hAnsi="Verdana" w:cs="Tahoma"/>
          <w:bCs/>
          <w:iCs/>
          <w:sz w:val="18"/>
          <w:szCs w:val="18"/>
          <w:lang w:eastAsia="pl-PL"/>
        </w:rPr>
        <w:t>I do Rozporządzenia (UE) nr 651/2014 z dnia 17 czerwca 2014 r. uznające niektóre rodzaje pomocy za zgodne z rynkiem wewnętrznym w zastosowaniu art. 107 i 108 Traktatu (Dz. Urz. UE L 187 z dnia 26.06.2014 r.)</w:t>
      </w:r>
      <w:r w:rsidR="00F10368">
        <w:rPr>
          <w:rStyle w:val="Odwoanieprzypisudolnego"/>
          <w:rFonts w:ascii="Verdana" w:eastAsia="Book Antiqua" w:hAnsi="Verdana" w:cs="Tahoma"/>
          <w:bCs/>
          <w:iCs/>
          <w:sz w:val="18"/>
          <w:szCs w:val="18"/>
          <w:lang w:eastAsia="pl-PL"/>
        </w:rPr>
        <w:footnoteReference w:id="2"/>
      </w:r>
      <w:r w:rsidR="00F10368" w:rsidRPr="00F10368">
        <w:rPr>
          <w:rFonts w:ascii="Verdana" w:eastAsia="Book Antiqua" w:hAnsi="Verdana" w:cs="Tahoma"/>
          <w:bCs/>
          <w:iCs/>
          <w:sz w:val="18"/>
          <w:szCs w:val="18"/>
          <w:lang w:eastAsia="pl-PL"/>
        </w:rPr>
        <w:t>.</w:t>
      </w:r>
    </w:p>
    <w:p w14:paraId="6871C4E9" w14:textId="00D5448E" w:rsidR="00E173F4" w:rsidRPr="00E12F52" w:rsidRDefault="00E173F4" w:rsidP="00E0228C">
      <w:pPr>
        <w:numPr>
          <w:ilvl w:val="0"/>
          <w:numId w:val="17"/>
        </w:numPr>
        <w:suppressAutoHyphens w:val="0"/>
        <w:ind w:left="709"/>
        <w:contextualSpacing/>
        <w:jc w:val="both"/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</w:pPr>
      <w:r w:rsidRPr="00E12F52"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 xml:space="preserve">przedsiębiorców </w:t>
      </w:r>
      <w:r w:rsidRPr="00E12F52">
        <w:rPr>
          <w:rFonts w:ascii="Verdana" w:hAnsi="Verdana" w:cs="Tahoma"/>
          <w:sz w:val="18"/>
          <w:szCs w:val="18"/>
          <w:lang w:eastAsia="pl-PL"/>
        </w:rPr>
        <w:t>posiadających siedzibę (zgodn</w:t>
      </w:r>
      <w:r w:rsidR="0048139C">
        <w:rPr>
          <w:rFonts w:ascii="Verdana" w:hAnsi="Verdana" w:cs="Tahoma"/>
          <w:sz w:val="18"/>
          <w:szCs w:val="18"/>
          <w:lang w:eastAsia="pl-PL"/>
        </w:rPr>
        <w:t>ie z dokumentem rejestrowym) na </w:t>
      </w:r>
      <w:r w:rsidRPr="00E12F52">
        <w:rPr>
          <w:rFonts w:ascii="Verdana" w:hAnsi="Verdana" w:cs="Tahoma"/>
          <w:sz w:val="18"/>
          <w:szCs w:val="18"/>
          <w:lang w:eastAsia="pl-PL"/>
        </w:rPr>
        <w:t xml:space="preserve">terenie </w:t>
      </w:r>
      <w:r w:rsidR="007114C9">
        <w:rPr>
          <w:rFonts w:ascii="Verdana" w:hAnsi="Verdana" w:cs="Tahoma"/>
          <w:bCs/>
          <w:iCs/>
          <w:sz w:val="18"/>
          <w:szCs w:val="18"/>
          <w:lang w:eastAsia="pl-PL"/>
        </w:rPr>
        <w:t>całej Polski</w:t>
      </w:r>
      <w:r w:rsidR="0048139C">
        <w:rPr>
          <w:rFonts w:ascii="Verdana" w:hAnsi="Verdana" w:cs="Tahoma"/>
          <w:bCs/>
          <w:iCs/>
          <w:sz w:val="18"/>
          <w:szCs w:val="18"/>
          <w:lang w:eastAsia="pl-PL"/>
        </w:rPr>
        <w:t>;</w:t>
      </w:r>
    </w:p>
    <w:p w14:paraId="6F9C17A7" w14:textId="77777777" w:rsidR="00E173F4" w:rsidRDefault="00E173F4" w:rsidP="00E0228C">
      <w:pPr>
        <w:numPr>
          <w:ilvl w:val="0"/>
          <w:numId w:val="17"/>
        </w:numPr>
        <w:suppressAutoHyphens w:val="0"/>
        <w:ind w:left="709"/>
        <w:contextualSpacing/>
        <w:jc w:val="both"/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</w:pPr>
      <w:r w:rsidRPr="00DB4405"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 xml:space="preserve">przedsiębiorców, którzy nie są powiązani z </w:t>
      </w:r>
      <w:r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>Beneficjentem</w:t>
      </w:r>
      <w:r w:rsidRPr="00DB4405"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 xml:space="preserve"> lub osobami upoważnionymi do zaciągania zobowiązań w imieniu </w:t>
      </w:r>
      <w:r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>Beneficjenta</w:t>
      </w:r>
      <w:r w:rsidRPr="00DB4405"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 xml:space="preserve"> lub </w:t>
      </w:r>
      <w:r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>Personelem</w:t>
      </w:r>
      <w:r w:rsidRPr="00DB4405"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  <w:t xml:space="preserve">, osobowo lub kapitałowo; </w:t>
      </w:r>
    </w:p>
    <w:p w14:paraId="524448EB" w14:textId="77777777" w:rsidR="00E173F4" w:rsidRPr="00DB4405" w:rsidRDefault="00E173F4" w:rsidP="00E0228C">
      <w:pPr>
        <w:numPr>
          <w:ilvl w:val="0"/>
          <w:numId w:val="17"/>
        </w:numPr>
        <w:suppressAutoHyphens w:val="0"/>
        <w:ind w:left="709"/>
        <w:contextualSpacing/>
        <w:jc w:val="both"/>
        <w:rPr>
          <w:rFonts w:ascii="Verdana" w:eastAsia="Lucida Sans Unicode" w:hAnsi="Verdana" w:cs="Tahoma"/>
          <w:bCs/>
          <w:iCs/>
          <w:kern w:val="1"/>
          <w:sz w:val="18"/>
          <w:szCs w:val="18"/>
          <w:lang w:eastAsia="ar-SA"/>
        </w:rPr>
      </w:pPr>
      <w:r w:rsidRPr="00DB4405"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 xml:space="preserve">przedsiębiorców, którzy nie są wykluczeni z możliwości uzyskania pomocy de </w:t>
      </w:r>
      <w:proofErr w:type="spellStart"/>
      <w:r w:rsidRPr="00DB4405"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>minimis</w:t>
      </w:r>
      <w:proofErr w:type="spellEnd"/>
      <w:r w:rsidRPr="00DB4405"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 xml:space="preserve">. Wykluczeniu z możliwości uzyskania pomocy de </w:t>
      </w:r>
      <w:proofErr w:type="spellStart"/>
      <w:r w:rsidRPr="00DB4405"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>minimis</w:t>
      </w:r>
      <w:proofErr w:type="spellEnd"/>
      <w:r w:rsidRPr="00DB4405"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 xml:space="preserve"> podlega: </w:t>
      </w:r>
    </w:p>
    <w:p w14:paraId="20AE44E7" w14:textId="47E7946A" w:rsidR="00E173F4" w:rsidRPr="00DB4405" w:rsidRDefault="00E173F4" w:rsidP="00E0228C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>przedsiębiorca będący osobą fizyczną, który został skazany prawomocnym wyrokiem za przestępstwo składania fałszywych zeznań, przekupstwa, przeciwko mieniu, wiarygodności dokumentów, obrotowi pieniędzmi i papierami wartościowymi, obrotowi gospodarczemu, systemowi bankowemu, karno-skarbowe albo inne związane z</w:t>
      </w:r>
      <w:r w:rsidR="00953613">
        <w:rPr>
          <w:rFonts w:ascii="Verdana" w:eastAsia="Calibri" w:hAnsi="Verdana" w:cs="Tahoma"/>
          <w:sz w:val="18"/>
          <w:szCs w:val="18"/>
          <w:lang w:eastAsia="pl-PL"/>
        </w:rPr>
        <w:t> </w:t>
      </w: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wykonywaniem działalności gospodarczej lub popełnione w celu osiągnięcia korzyści majątkowych, </w:t>
      </w:r>
    </w:p>
    <w:p w14:paraId="58960A1D" w14:textId="1213A1CD" w:rsidR="00E173F4" w:rsidRPr="00DB4405" w:rsidRDefault="00E173F4" w:rsidP="00E0228C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podmiot, niebędący osobą fizyczną, jeżeli członek jego organów zarządzających bądź wspólnik spółki osobowej został </w:t>
      </w:r>
      <w:r w:rsidR="0019095A">
        <w:rPr>
          <w:rFonts w:ascii="Verdana" w:eastAsia="Calibri" w:hAnsi="Verdana" w:cs="Tahoma"/>
          <w:sz w:val="18"/>
          <w:szCs w:val="18"/>
          <w:lang w:eastAsia="pl-PL"/>
        </w:rPr>
        <w:t>skazany prawomocnym wyrokiem za </w:t>
      </w:r>
      <w:r w:rsidRPr="00DB4405">
        <w:rPr>
          <w:rFonts w:ascii="Verdana" w:eastAsia="Calibri" w:hAnsi="Verdana" w:cs="Tahoma"/>
          <w:sz w:val="18"/>
          <w:szCs w:val="18"/>
          <w:lang w:eastAsia="pl-PL"/>
        </w:rPr>
        <w:t>przestępstwa, o</w:t>
      </w:r>
      <w:r w:rsidR="00953613">
        <w:rPr>
          <w:rFonts w:ascii="Verdana" w:eastAsia="Calibri" w:hAnsi="Verdana" w:cs="Tahoma"/>
          <w:sz w:val="18"/>
          <w:szCs w:val="18"/>
          <w:lang w:eastAsia="pl-PL"/>
        </w:rPr>
        <w:t> </w:t>
      </w:r>
      <w:r w:rsidRPr="00DB4405">
        <w:rPr>
          <w:rFonts w:ascii="Verdana" w:eastAsia="Calibri" w:hAnsi="Verdana" w:cs="Tahoma"/>
          <w:sz w:val="18"/>
          <w:szCs w:val="18"/>
          <w:lang w:eastAsia="pl-PL"/>
        </w:rPr>
        <w:t>których mowa w pkt. 1,</w:t>
      </w:r>
    </w:p>
    <w:p w14:paraId="0F0EDD38" w14:textId="77777777" w:rsidR="00E173F4" w:rsidRPr="00DB4405" w:rsidRDefault="00E173F4" w:rsidP="00E0228C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podmiot, który: </w:t>
      </w:r>
    </w:p>
    <w:p w14:paraId="48496949" w14:textId="77777777" w:rsidR="00E173F4" w:rsidRPr="00DB4405" w:rsidRDefault="00E173F4" w:rsidP="00E0228C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156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posiada zaległości z tytułu należności publicznoprawnych lub </w:t>
      </w:r>
    </w:p>
    <w:p w14:paraId="4358FB59" w14:textId="77777777" w:rsidR="00E173F4" w:rsidRPr="00DB4405" w:rsidRDefault="00E173F4" w:rsidP="00E0228C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156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>pozostaje pod zarządem komisarycznym bądź znajduje się w toku likwidacji, postępowania upadłościowego lub</w:t>
      </w:r>
    </w:p>
    <w:p w14:paraId="47AF5967" w14:textId="77777777" w:rsidR="00E173F4" w:rsidRPr="00DB4405" w:rsidRDefault="00E173F4" w:rsidP="00E0228C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156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>naruszył w sposób istotny umowę zawartą z PARP – przez okres 3 lat od dnia rozwiązania tej umowy</w:t>
      </w:r>
      <w:r w:rsidR="0019095A">
        <w:rPr>
          <w:rFonts w:ascii="Verdana" w:eastAsia="Calibri" w:hAnsi="Verdana" w:cs="Tahoma"/>
          <w:sz w:val="18"/>
          <w:szCs w:val="18"/>
          <w:lang w:eastAsia="pl-PL"/>
        </w:rPr>
        <w:t>,</w:t>
      </w: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 </w:t>
      </w:r>
    </w:p>
    <w:p w14:paraId="2D05969E" w14:textId="77777777" w:rsidR="00E173F4" w:rsidRPr="00DB4405" w:rsidRDefault="00E173F4" w:rsidP="00E0228C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podmiot, który został wykluczony z możliwości otrzymania </w:t>
      </w:r>
      <w:r w:rsidRPr="00DB4405">
        <w:rPr>
          <w:rFonts w:ascii="Verdana" w:eastAsia="Calibri" w:hAnsi="Verdana" w:cs="Arial"/>
          <w:sz w:val="18"/>
          <w:szCs w:val="18"/>
          <w:lang w:eastAsia="pl-PL"/>
        </w:rPr>
        <w:t xml:space="preserve">środków przeznaczonych na realizację programów finansowanych ze środków europejskich na podstawie </w:t>
      </w:r>
      <w:r w:rsidR="00855923">
        <w:rPr>
          <w:rFonts w:ascii="Verdana" w:eastAsia="Calibri" w:hAnsi="Verdana" w:cs="Arial"/>
          <w:sz w:val="18"/>
          <w:szCs w:val="18"/>
          <w:lang w:eastAsia="pl-PL"/>
        </w:rPr>
        <w:br/>
      </w:r>
      <w:r w:rsidRPr="00DB4405">
        <w:rPr>
          <w:rFonts w:ascii="Verdana" w:eastAsia="Calibri" w:hAnsi="Verdana" w:cs="Arial"/>
          <w:sz w:val="18"/>
          <w:szCs w:val="18"/>
          <w:lang w:eastAsia="pl-PL"/>
        </w:rPr>
        <w:t xml:space="preserve">art. 207 ustawy z dnia 27 sierpnia 2009 r. o finansach publicznych (Dz. U. Nr 157, poz. 1240, z </w:t>
      </w:r>
      <w:proofErr w:type="spellStart"/>
      <w:r w:rsidRPr="00DB4405">
        <w:rPr>
          <w:rFonts w:ascii="Verdana" w:eastAsia="Calibri" w:hAnsi="Verdana" w:cs="Arial"/>
          <w:sz w:val="18"/>
          <w:szCs w:val="18"/>
          <w:lang w:eastAsia="pl-PL"/>
        </w:rPr>
        <w:t>późn</w:t>
      </w:r>
      <w:proofErr w:type="spellEnd"/>
      <w:r w:rsidRPr="00DB4405">
        <w:rPr>
          <w:rFonts w:ascii="Verdana" w:eastAsia="Calibri" w:hAnsi="Verdana" w:cs="Arial"/>
          <w:sz w:val="18"/>
          <w:szCs w:val="18"/>
          <w:lang w:eastAsia="pl-PL"/>
        </w:rPr>
        <w:t>. zm.) i został wpisany do prowadzonego przez Ministra Finansów rejestru podmiotów wykluczonych z możliwości otrzymania środków przeznaczonych na realizację programów finansowanych z udziałem środków europejskich;</w:t>
      </w:r>
    </w:p>
    <w:p w14:paraId="4A6FE8D7" w14:textId="39284F12" w:rsidR="00E173F4" w:rsidRPr="00DB4405" w:rsidRDefault="00E173F4" w:rsidP="00E0228C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1134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Arial"/>
          <w:sz w:val="18"/>
          <w:szCs w:val="18"/>
          <w:lang w:eastAsia="pl-PL"/>
        </w:rPr>
        <w:t>podmiot, który został wykluczony z możliwości otrzymania środków przeznaczonych na realizację programów finansowa</w:t>
      </w:r>
      <w:r w:rsidR="0019095A">
        <w:rPr>
          <w:rFonts w:ascii="Verdana" w:eastAsia="Calibri" w:hAnsi="Verdana" w:cs="Arial"/>
          <w:sz w:val="18"/>
          <w:szCs w:val="18"/>
          <w:lang w:eastAsia="pl-PL"/>
        </w:rPr>
        <w:t>nych ze środków europejskich na </w:t>
      </w:r>
      <w:r w:rsidRPr="00DB4405">
        <w:rPr>
          <w:rFonts w:ascii="Verdana" w:eastAsia="Calibri" w:hAnsi="Verdana" w:cs="Arial"/>
          <w:sz w:val="18"/>
          <w:szCs w:val="18"/>
          <w:lang w:eastAsia="pl-PL"/>
        </w:rPr>
        <w:t>podstawie art. 211 ustawy z dnia 30 czerwca 2005 r. o finansach publicznych (Dz. U. Nr 249, poz. 2104, z</w:t>
      </w:r>
      <w:r w:rsidR="00953613">
        <w:rPr>
          <w:rFonts w:ascii="Verdana" w:eastAsia="Calibri" w:hAnsi="Verdana" w:cs="Arial"/>
          <w:sz w:val="18"/>
          <w:szCs w:val="18"/>
          <w:lang w:eastAsia="pl-PL"/>
        </w:rPr>
        <w:t> </w:t>
      </w:r>
      <w:proofErr w:type="spellStart"/>
      <w:r w:rsidRPr="00DB4405">
        <w:rPr>
          <w:rFonts w:ascii="Verdana" w:eastAsia="Calibri" w:hAnsi="Verdana" w:cs="Arial"/>
          <w:sz w:val="18"/>
          <w:szCs w:val="18"/>
          <w:lang w:eastAsia="pl-PL"/>
        </w:rPr>
        <w:t>późn</w:t>
      </w:r>
      <w:proofErr w:type="spellEnd"/>
      <w:r w:rsidRPr="00DB4405">
        <w:rPr>
          <w:rFonts w:ascii="Verdana" w:eastAsia="Calibri" w:hAnsi="Verdana" w:cs="Arial"/>
          <w:sz w:val="18"/>
          <w:szCs w:val="18"/>
          <w:lang w:eastAsia="pl-PL"/>
        </w:rPr>
        <w:t>. zm.);</w:t>
      </w:r>
    </w:p>
    <w:p w14:paraId="424457D9" w14:textId="77777777" w:rsidR="00E173F4" w:rsidRPr="00DB4405" w:rsidRDefault="00E173F4" w:rsidP="00953613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oraz </w:t>
      </w:r>
    </w:p>
    <w:p w14:paraId="52EAEE35" w14:textId="77777777" w:rsidR="00E173F4" w:rsidRPr="00DB4405" w:rsidRDefault="00E173F4" w:rsidP="00E0228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przedsiębiorca prowadzący działalność </w:t>
      </w:r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w sektorze rybołówstwa i akwakultury </w:t>
      </w:r>
      <w:r w:rsidR="00855923">
        <w:rPr>
          <w:rFonts w:ascii="Verdana" w:eastAsia="Calibri" w:hAnsi="Verdana" w:cs="Calibri"/>
          <w:sz w:val="18"/>
          <w:szCs w:val="18"/>
          <w:lang w:eastAsia="pl-PL"/>
        </w:rPr>
        <w:br/>
      </w:r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w rozumieniu rozporządzenia Rady (WE) nr 104/2000 z dnia 17 grudnia 1999 r. </w:t>
      </w:r>
      <w:r w:rsidR="00855923">
        <w:rPr>
          <w:rFonts w:ascii="Verdana" w:eastAsia="Calibri" w:hAnsi="Verdana" w:cs="Calibri"/>
          <w:sz w:val="18"/>
          <w:szCs w:val="18"/>
          <w:lang w:eastAsia="pl-PL"/>
        </w:rPr>
        <w:br/>
      </w:r>
      <w:r w:rsidRPr="00DB4405">
        <w:rPr>
          <w:rFonts w:ascii="Verdana" w:eastAsia="Calibri" w:hAnsi="Verdana" w:cs="Calibri"/>
          <w:sz w:val="18"/>
          <w:szCs w:val="18"/>
          <w:lang w:eastAsia="pl-PL"/>
        </w:rPr>
        <w:t>w sprawie wspólnej organizacji rynków produktów rybołówstwa i akwakultury;</w:t>
      </w:r>
    </w:p>
    <w:p w14:paraId="19C140F2" w14:textId="77777777" w:rsidR="00E173F4" w:rsidRPr="00DB4405" w:rsidRDefault="00E173F4" w:rsidP="00E0228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przedsiębiorca prowadzący działalność związaną z </w:t>
      </w:r>
      <w:r w:rsidRPr="00DB4405">
        <w:rPr>
          <w:rFonts w:ascii="Verdana" w:eastAsia="Calibri" w:hAnsi="Verdana" w:cs="Calibri"/>
          <w:sz w:val="18"/>
          <w:szCs w:val="18"/>
          <w:lang w:eastAsia="pl-PL"/>
        </w:rPr>
        <w:t>produkcją pierwotną produktów rolnych wymienionych w załączniku I do Traktatu ustanawiającego Wspólnotę Europejską (Dz. Urz. UE C 321E z 29.12.2006, str. 37);</w:t>
      </w:r>
    </w:p>
    <w:p w14:paraId="25E547A7" w14:textId="77777777" w:rsidR="00E173F4" w:rsidRPr="000E427D" w:rsidRDefault="00E173F4" w:rsidP="00E0228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B4405">
        <w:rPr>
          <w:rFonts w:ascii="Verdana" w:eastAsia="Calibri" w:hAnsi="Verdana"/>
          <w:sz w:val="18"/>
          <w:szCs w:val="18"/>
          <w:lang w:eastAsia="en-US"/>
        </w:rPr>
        <w:lastRenderedPageBreak/>
        <w:t xml:space="preserve">przedsiębiorca prowadzący działalność związaną z przetwarzaniem i wprowadzaniem do obrotu produktów rolnych wymienionych w załączniku I do Traktatu ustanawiającego Wspólnotę Europejską, jeżeli: </w:t>
      </w:r>
    </w:p>
    <w:p w14:paraId="67FA8CEF" w14:textId="77777777" w:rsidR="00E173F4" w:rsidRPr="00DB4405" w:rsidRDefault="00E173F4" w:rsidP="00E0228C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113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B4405">
        <w:rPr>
          <w:rFonts w:ascii="Verdana" w:eastAsia="Calibri" w:hAnsi="Verdana"/>
          <w:sz w:val="18"/>
          <w:szCs w:val="18"/>
          <w:lang w:eastAsia="en-US"/>
        </w:rPr>
        <w:t>wartość pomocy byłaby ustalana na podstawie ceny lub ilości takich produktów zakupionych od producentów surowców lub wprowadzonych na rynek przez podmioty prowadzące działal</w:t>
      </w:r>
      <w:r w:rsidR="0019095A">
        <w:rPr>
          <w:rFonts w:ascii="Verdana" w:eastAsia="Calibri" w:hAnsi="Verdana"/>
          <w:sz w:val="18"/>
          <w:szCs w:val="18"/>
          <w:lang w:eastAsia="en-US"/>
        </w:rPr>
        <w:t>ność gospodarczą objęte pomocą,</w:t>
      </w:r>
    </w:p>
    <w:p w14:paraId="11FDA0AB" w14:textId="77777777" w:rsidR="00E173F4" w:rsidRPr="00BF60B6" w:rsidRDefault="00E173F4" w:rsidP="00E0228C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113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DB4405">
        <w:rPr>
          <w:rFonts w:ascii="Verdana" w:eastAsia="Calibri" w:hAnsi="Verdana"/>
          <w:sz w:val="18"/>
          <w:szCs w:val="18"/>
          <w:lang w:eastAsia="en-US"/>
        </w:rPr>
        <w:t xml:space="preserve">udzielenie pomocy zależy od przekazania jej w części lub </w:t>
      </w:r>
      <w:r w:rsidR="0019095A">
        <w:rPr>
          <w:rFonts w:ascii="Verdana" w:eastAsia="Calibri" w:hAnsi="Verdana"/>
          <w:sz w:val="18"/>
          <w:szCs w:val="18"/>
          <w:lang w:eastAsia="en-US"/>
        </w:rPr>
        <w:t>w całości producentom surowców;</w:t>
      </w:r>
    </w:p>
    <w:p w14:paraId="4A096C8E" w14:textId="53CFAEE8" w:rsidR="00E173F4" w:rsidRPr="00DB4405" w:rsidRDefault="00E173F4" w:rsidP="00E0228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bCs/>
          <w:iCs/>
          <w:sz w:val="18"/>
          <w:szCs w:val="18"/>
          <w:lang w:eastAsia="pl-PL"/>
        </w:rPr>
        <w:t>przedsiębiorca (w rozumieniu jednego przedsiębiorstwa) który, w ciągu bieżącego roku i</w:t>
      </w:r>
      <w:r w:rsidR="00953613">
        <w:rPr>
          <w:rFonts w:ascii="Verdana" w:eastAsia="Calibri" w:hAnsi="Verdana" w:cs="Tahoma"/>
          <w:bCs/>
          <w:iCs/>
          <w:sz w:val="18"/>
          <w:szCs w:val="18"/>
          <w:lang w:eastAsia="pl-PL"/>
        </w:rPr>
        <w:t> </w:t>
      </w:r>
      <w:r w:rsidRPr="00DB4405">
        <w:rPr>
          <w:rFonts w:ascii="Verdana" w:eastAsia="Calibri" w:hAnsi="Verdana" w:cs="Tahoma"/>
          <w:bCs/>
          <w:iCs/>
          <w:sz w:val="18"/>
          <w:szCs w:val="18"/>
          <w:lang w:eastAsia="pl-PL"/>
        </w:rPr>
        <w:t xml:space="preserve">dwóch poprzedzających latach podatkowych otrzymał pomoc de </w:t>
      </w:r>
      <w:proofErr w:type="spellStart"/>
      <w:r w:rsidRPr="00DB4405">
        <w:rPr>
          <w:rFonts w:ascii="Verdana" w:eastAsia="Calibri" w:hAnsi="Verdana" w:cs="Tahoma"/>
          <w:bCs/>
          <w:iCs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eastAsia="Calibri" w:hAnsi="Verdana" w:cs="Tahoma"/>
          <w:bCs/>
          <w:iCs/>
          <w:sz w:val="18"/>
          <w:szCs w:val="18"/>
          <w:lang w:eastAsia="pl-PL"/>
        </w:rPr>
        <w:t xml:space="preserve"> w kwocie wyższej niż – 200 tyś EURO, </w:t>
      </w:r>
      <w:r w:rsidRPr="00DB4405">
        <w:rPr>
          <w:rFonts w:ascii="Verdana" w:eastAsia="Calibri" w:hAnsi="Verdana" w:cs="Calibri"/>
          <w:sz w:val="18"/>
          <w:szCs w:val="18"/>
          <w:lang w:eastAsia="pl-PL"/>
        </w:rPr>
        <w:t>a w przypadku przedsiębiorcy prowadzącego działalność w zakresie drogowego transpor</w:t>
      </w:r>
      <w:r w:rsidR="0019095A">
        <w:rPr>
          <w:rFonts w:ascii="Verdana" w:eastAsia="Calibri" w:hAnsi="Verdana" w:cs="Calibri"/>
          <w:sz w:val="18"/>
          <w:szCs w:val="18"/>
          <w:lang w:eastAsia="pl-PL"/>
        </w:rPr>
        <w:t>tu towarów – kwoty 100 tyś EURO;</w:t>
      </w:r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 </w:t>
      </w:r>
    </w:p>
    <w:p w14:paraId="66965269" w14:textId="035F9805" w:rsidR="00E173F4" w:rsidRDefault="00E173F4" w:rsidP="00E0228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Tahoma"/>
          <w:sz w:val="18"/>
          <w:szCs w:val="18"/>
          <w:lang w:eastAsia="pl-PL"/>
        </w:rPr>
        <w:t>przedsiębiorca, który prowadzi działalność w sektorach wykluczonych z przyznania pomocy wymienionych w Rozporządzeniu Komisji (UE) Nr 1407/2013 z dnia 18 grudnia 2013 r. w</w:t>
      </w:r>
      <w:r w:rsidR="00953613">
        <w:rPr>
          <w:rFonts w:ascii="Verdana" w:eastAsia="Calibri" w:hAnsi="Verdana" w:cs="Tahoma"/>
          <w:sz w:val="18"/>
          <w:szCs w:val="18"/>
          <w:lang w:eastAsia="pl-PL"/>
        </w:rPr>
        <w:t> </w:t>
      </w:r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sprawie stosowania art. 107 i 108 Traktatu o funkcjonowaniu Unii Europejskiej do pomocy de </w:t>
      </w:r>
      <w:proofErr w:type="spellStart"/>
      <w:r w:rsidRPr="00DB4405">
        <w:rPr>
          <w:rFonts w:ascii="Verdana" w:eastAsia="Calibri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eastAsia="Calibri" w:hAnsi="Verdana" w:cs="Tahoma"/>
          <w:sz w:val="18"/>
          <w:szCs w:val="18"/>
          <w:lang w:eastAsia="pl-PL"/>
        </w:rPr>
        <w:t xml:space="preserve"> (Dz.U. </w:t>
      </w:r>
      <w:r w:rsidR="007A5ECE">
        <w:rPr>
          <w:rFonts w:ascii="Verdana" w:eastAsia="Calibri" w:hAnsi="Verdana" w:cs="Tahoma"/>
          <w:sz w:val="18"/>
          <w:szCs w:val="18"/>
          <w:lang w:eastAsia="pl-PL"/>
        </w:rPr>
        <w:t>UE L 352 z dnia 24.12.2013 r.)</w:t>
      </w:r>
      <w:r w:rsidR="0019095A">
        <w:rPr>
          <w:rFonts w:ascii="Verdana" w:eastAsia="Calibri" w:hAnsi="Verdana" w:cs="Tahoma"/>
          <w:sz w:val="18"/>
          <w:szCs w:val="18"/>
          <w:lang w:eastAsia="pl-PL"/>
        </w:rPr>
        <w:t>;</w:t>
      </w:r>
    </w:p>
    <w:p w14:paraId="2FE46348" w14:textId="77777777" w:rsidR="00E173F4" w:rsidRPr="00DB4405" w:rsidRDefault="00E173F4" w:rsidP="00E0228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pomoc de </w:t>
      </w:r>
      <w:proofErr w:type="spellStart"/>
      <w:r w:rsidRPr="00DB4405">
        <w:rPr>
          <w:rFonts w:ascii="Verdana" w:eastAsia="Calibri" w:hAnsi="Verdana" w:cs="Calibri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 nie może być udzielona przedsiębiorcy prowadzącemu działalność gospodarczą w zakresie towarowego transportu drogowego na nabycie pojazdów przezn</w:t>
      </w:r>
      <w:r w:rsidR="0019095A">
        <w:rPr>
          <w:rFonts w:ascii="Verdana" w:eastAsia="Calibri" w:hAnsi="Verdana" w:cs="Calibri"/>
          <w:sz w:val="18"/>
          <w:szCs w:val="18"/>
          <w:lang w:eastAsia="pl-PL"/>
        </w:rPr>
        <w:t>aczonych do takiego transportu;</w:t>
      </w:r>
    </w:p>
    <w:p w14:paraId="67C19287" w14:textId="0F3C2EF5" w:rsidR="00E173F4" w:rsidRPr="00F43483" w:rsidRDefault="00E173F4" w:rsidP="00E0228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Tahoma"/>
          <w:sz w:val="18"/>
          <w:szCs w:val="18"/>
          <w:lang w:eastAsia="pl-PL"/>
        </w:rPr>
      </w:pPr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pomocy de </w:t>
      </w:r>
      <w:proofErr w:type="spellStart"/>
      <w:r w:rsidRPr="00DB4405">
        <w:rPr>
          <w:rFonts w:ascii="Verdana" w:eastAsia="Calibri" w:hAnsi="Verdana" w:cs="Calibri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 nie udziela się jeżeli łącznie z inną pomocą udzieloną przedsiębiorcy w</w:t>
      </w:r>
      <w:r w:rsidR="00953613">
        <w:rPr>
          <w:rFonts w:ascii="Verdana" w:eastAsia="Calibri" w:hAnsi="Verdana" w:cs="Calibri"/>
          <w:sz w:val="18"/>
          <w:szCs w:val="18"/>
          <w:lang w:eastAsia="pl-PL"/>
        </w:rPr>
        <w:t> </w:t>
      </w:r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odniesieniu do tych samych wydatków kwalifikowalnych spowodowałaby przekroczenie dopuszczalnej wielkości pomocy określonej w przepisach mających zastosowanie przy udzieleniu pomocy innej niż pomoc de </w:t>
      </w:r>
      <w:proofErr w:type="spellStart"/>
      <w:r w:rsidRPr="00DB4405">
        <w:rPr>
          <w:rFonts w:ascii="Verdana" w:eastAsia="Calibri" w:hAnsi="Verdana" w:cs="Calibri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eastAsia="Calibri" w:hAnsi="Verdana" w:cs="Calibri"/>
          <w:sz w:val="18"/>
          <w:szCs w:val="18"/>
          <w:lang w:eastAsia="pl-PL"/>
        </w:rPr>
        <w:t xml:space="preserve">. </w:t>
      </w:r>
    </w:p>
    <w:p w14:paraId="081F28ED" w14:textId="77777777" w:rsidR="00E173F4" w:rsidRPr="00F43483" w:rsidRDefault="00E173F4" w:rsidP="00953613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Tahoma"/>
          <w:sz w:val="18"/>
          <w:szCs w:val="18"/>
          <w:lang w:eastAsia="pl-PL"/>
        </w:rPr>
      </w:pPr>
    </w:p>
    <w:p w14:paraId="2E71C472" w14:textId="77777777" w:rsidR="00E173F4" w:rsidRPr="00F43483" w:rsidRDefault="00E173F4" w:rsidP="00E0228C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F43483">
        <w:rPr>
          <w:rFonts w:ascii="Verdana" w:hAnsi="Verdana"/>
          <w:b/>
          <w:sz w:val="18"/>
          <w:szCs w:val="18"/>
        </w:rPr>
        <w:t xml:space="preserve">Każdy </w:t>
      </w:r>
      <w:r>
        <w:rPr>
          <w:rFonts w:ascii="Verdana" w:hAnsi="Verdana"/>
          <w:b/>
          <w:sz w:val="18"/>
          <w:szCs w:val="18"/>
        </w:rPr>
        <w:t>Beneficjent Pomocy</w:t>
      </w:r>
      <w:r w:rsidRPr="00F43483">
        <w:rPr>
          <w:rFonts w:ascii="Verdana" w:hAnsi="Verdana"/>
          <w:b/>
          <w:sz w:val="18"/>
          <w:szCs w:val="18"/>
        </w:rPr>
        <w:t xml:space="preserve"> musi spełniać następujące warunki formalne:</w:t>
      </w:r>
    </w:p>
    <w:p w14:paraId="5D8A13AB" w14:textId="7C5E1BD4" w:rsidR="00E173F4" w:rsidRPr="00EB1C77" w:rsidRDefault="00E173F4" w:rsidP="00E0228C">
      <w:pPr>
        <w:numPr>
          <w:ilvl w:val="0"/>
          <w:numId w:val="20"/>
        </w:numPr>
        <w:suppressAutoHyphens w:val="0"/>
        <w:ind w:left="709"/>
        <w:jc w:val="both"/>
        <w:textAlignment w:val="baseline"/>
        <w:rPr>
          <w:rFonts w:ascii="Verdana" w:hAnsi="Verdana"/>
          <w:b/>
          <w:color w:val="000000" w:themeColor="text1"/>
          <w:sz w:val="18"/>
          <w:szCs w:val="18"/>
        </w:rPr>
      </w:pPr>
      <w:r w:rsidRPr="00EB1C77">
        <w:rPr>
          <w:rFonts w:ascii="Verdana" w:hAnsi="Verdana"/>
          <w:color w:val="000000" w:themeColor="text1"/>
          <w:sz w:val="18"/>
          <w:szCs w:val="18"/>
        </w:rPr>
        <w:t xml:space="preserve">jest </w:t>
      </w:r>
      <w:r w:rsidRPr="00EB1C77">
        <w:rPr>
          <w:rFonts w:ascii="Verdana" w:hAnsi="Verdana"/>
          <w:b/>
          <w:color w:val="000000" w:themeColor="text1"/>
          <w:sz w:val="18"/>
          <w:szCs w:val="18"/>
        </w:rPr>
        <w:t>mikro, małym lub średnim przedsiębiorcą</w:t>
      </w:r>
      <w:r w:rsidRPr="00EB1C77">
        <w:rPr>
          <w:rFonts w:ascii="Verdana" w:hAnsi="Verdana"/>
          <w:color w:val="000000" w:themeColor="text1"/>
          <w:sz w:val="18"/>
          <w:szCs w:val="18"/>
        </w:rPr>
        <w:t xml:space="preserve"> posiadającym siedzibę na terenie </w:t>
      </w:r>
      <w:r w:rsidR="00FD761E">
        <w:rPr>
          <w:rFonts w:ascii="Verdana" w:hAnsi="Verdana" w:cs="Tahoma"/>
          <w:color w:val="000000" w:themeColor="text1"/>
          <w:sz w:val="18"/>
          <w:szCs w:val="18"/>
          <w:lang w:eastAsia="pl-PL"/>
        </w:rPr>
        <w:t>całej Polski</w:t>
      </w:r>
      <w:r w:rsidR="0019095A" w:rsidRPr="00EB1C77">
        <w:rPr>
          <w:rFonts w:ascii="Verdana" w:hAnsi="Verdana" w:cs="Tahoma"/>
          <w:bCs/>
          <w:iCs/>
          <w:color w:val="000000" w:themeColor="text1"/>
          <w:sz w:val="18"/>
          <w:szCs w:val="18"/>
          <w:lang w:eastAsia="pl-PL"/>
        </w:rPr>
        <w:t xml:space="preserve"> </w:t>
      </w:r>
      <w:r w:rsidRPr="00EB1C77">
        <w:rPr>
          <w:rFonts w:ascii="Verdana" w:hAnsi="Verdana"/>
          <w:b/>
          <w:color w:val="000000" w:themeColor="text1"/>
          <w:sz w:val="18"/>
          <w:szCs w:val="18"/>
        </w:rPr>
        <w:t>lub</w:t>
      </w:r>
      <w:r w:rsidRPr="00EB1C7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B1C77">
        <w:rPr>
          <w:rFonts w:ascii="Verdana" w:hAnsi="Verdana"/>
          <w:b/>
          <w:color w:val="000000" w:themeColor="text1"/>
          <w:sz w:val="18"/>
          <w:szCs w:val="18"/>
        </w:rPr>
        <w:t>właścicielem pełniącym funkcje kierownicze lub wspólnikiem, w tym partnerem</w:t>
      </w:r>
      <w:r w:rsidRPr="00EB1C77">
        <w:rPr>
          <w:rFonts w:ascii="Verdana" w:hAnsi="Verdana"/>
          <w:color w:val="000000" w:themeColor="text1"/>
          <w:sz w:val="18"/>
          <w:szCs w:val="18"/>
        </w:rPr>
        <w:t xml:space="preserve"> prowadzącym regularną działalność w przedsiębiorstwie i czerpiącym z niego korzyści</w:t>
      </w:r>
      <w:r w:rsidR="00EB1C7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B1C77">
        <w:rPr>
          <w:rFonts w:ascii="Verdana" w:hAnsi="Verdana"/>
          <w:color w:val="000000" w:themeColor="text1"/>
          <w:sz w:val="18"/>
          <w:szCs w:val="18"/>
        </w:rPr>
        <w:t xml:space="preserve">finansowe </w:t>
      </w:r>
      <w:r w:rsidRPr="00EB1C77">
        <w:rPr>
          <w:rFonts w:ascii="Verdana" w:hAnsi="Verdana"/>
          <w:b/>
          <w:color w:val="000000" w:themeColor="text1"/>
          <w:sz w:val="18"/>
          <w:szCs w:val="18"/>
        </w:rPr>
        <w:t>lub pracownikiem</w:t>
      </w:r>
      <w:r w:rsidRPr="00EB1C77">
        <w:rPr>
          <w:rFonts w:ascii="Verdana" w:hAnsi="Verdana"/>
          <w:color w:val="000000" w:themeColor="text1"/>
          <w:sz w:val="18"/>
          <w:szCs w:val="18"/>
        </w:rPr>
        <w:t xml:space="preserve"> za</w:t>
      </w:r>
      <w:r w:rsidR="00470A51" w:rsidRPr="00EB1C77">
        <w:rPr>
          <w:rFonts w:ascii="Verdana" w:hAnsi="Verdana"/>
          <w:color w:val="000000" w:themeColor="text1"/>
          <w:sz w:val="18"/>
          <w:szCs w:val="18"/>
        </w:rPr>
        <w:t>trudnion</w:t>
      </w:r>
      <w:r w:rsidRPr="00EB1C77">
        <w:rPr>
          <w:rFonts w:ascii="Verdana" w:hAnsi="Verdana"/>
          <w:color w:val="000000" w:themeColor="text1"/>
          <w:sz w:val="18"/>
          <w:szCs w:val="18"/>
        </w:rPr>
        <w:t>ym na podstawie umowy o pracę</w:t>
      </w:r>
      <w:r w:rsidR="00D5674B" w:rsidRPr="00EB1C77">
        <w:rPr>
          <w:color w:val="000000" w:themeColor="text1"/>
        </w:rPr>
        <w:t xml:space="preserve">, </w:t>
      </w:r>
      <w:r w:rsidR="00D5674B" w:rsidRPr="00EB1C77">
        <w:rPr>
          <w:rFonts w:ascii="Verdana" w:hAnsi="Verdana"/>
          <w:color w:val="000000" w:themeColor="text1"/>
          <w:sz w:val="18"/>
          <w:szCs w:val="18"/>
        </w:rPr>
        <w:t xml:space="preserve">powołania, wyboru, mianowania lub spółdzielczej umowy o pracę lub na podstawie umowy agencyjnej, umowy zlecenia lub innej umowy o świadczenie usług, do której zgodnie z Kodeksem cywilnym stosuje się przepisy dotyczące zlecenia albo umowy o dzieło, jeżeli umowę taką zawarto z pracodawcą, z którym pozostaje się w stosunku pracy, lub jeżeli w ramach takiej umowy wykonuje </w:t>
      </w:r>
      <w:r w:rsidR="00C342BC">
        <w:rPr>
          <w:rFonts w:ascii="Verdana" w:hAnsi="Verdana"/>
          <w:color w:val="000000" w:themeColor="text1"/>
          <w:sz w:val="18"/>
          <w:szCs w:val="18"/>
        </w:rPr>
        <w:t xml:space="preserve">się </w:t>
      </w:r>
      <w:r w:rsidR="00D5674B" w:rsidRPr="00EB1C77">
        <w:rPr>
          <w:rFonts w:ascii="Verdana" w:hAnsi="Verdana"/>
          <w:color w:val="000000" w:themeColor="text1"/>
          <w:sz w:val="18"/>
          <w:szCs w:val="18"/>
        </w:rPr>
        <w:t xml:space="preserve">pracę na rzecz pracodawcy, z którym pozostaje </w:t>
      </w:r>
      <w:r w:rsidR="00C342BC">
        <w:rPr>
          <w:rFonts w:ascii="Verdana" w:hAnsi="Verdana"/>
          <w:color w:val="000000" w:themeColor="text1"/>
          <w:sz w:val="18"/>
          <w:szCs w:val="18"/>
        </w:rPr>
        <w:t xml:space="preserve">się </w:t>
      </w:r>
      <w:r w:rsidR="00D5674B" w:rsidRPr="00EB1C77">
        <w:rPr>
          <w:rFonts w:ascii="Verdana" w:hAnsi="Verdana"/>
          <w:color w:val="000000" w:themeColor="text1"/>
          <w:sz w:val="18"/>
          <w:szCs w:val="18"/>
        </w:rPr>
        <w:t xml:space="preserve">w stosunku pracy </w:t>
      </w:r>
      <w:r w:rsidRPr="00EB1C77">
        <w:rPr>
          <w:rFonts w:ascii="Verdana" w:hAnsi="Verdana"/>
          <w:color w:val="000000" w:themeColor="text1"/>
          <w:sz w:val="18"/>
          <w:szCs w:val="18"/>
        </w:rPr>
        <w:t xml:space="preserve">w mikro, małym lub średnim przedsiębiorstwie posiadającym siedzibę na terenie </w:t>
      </w:r>
      <w:r w:rsidR="00827568">
        <w:rPr>
          <w:rFonts w:ascii="Verdana" w:hAnsi="Verdana"/>
          <w:color w:val="000000" w:themeColor="text1"/>
          <w:sz w:val="18"/>
          <w:szCs w:val="18"/>
        </w:rPr>
        <w:t>całej Polski</w:t>
      </w:r>
      <w:r w:rsidR="00A91189" w:rsidRPr="00EB1C77">
        <w:rPr>
          <w:rFonts w:ascii="Verdana" w:hAnsi="Verdana" w:cs="Tahoma"/>
          <w:bCs/>
          <w:iCs/>
          <w:color w:val="000000" w:themeColor="text1"/>
          <w:sz w:val="18"/>
          <w:szCs w:val="18"/>
          <w:lang w:eastAsia="pl-PL"/>
        </w:rPr>
        <w:t>;</w:t>
      </w:r>
      <w:r w:rsidR="00A91189" w:rsidRPr="00EB1C77">
        <w:rPr>
          <w:rFonts w:ascii="Verdana" w:hAnsi="Verdana" w:cs="Tahoma"/>
          <w:color w:val="000000" w:themeColor="text1"/>
          <w:sz w:val="18"/>
          <w:szCs w:val="18"/>
          <w:lang w:eastAsia="pl-PL"/>
        </w:rPr>
        <w:t xml:space="preserve"> </w:t>
      </w:r>
    </w:p>
    <w:p w14:paraId="15216130" w14:textId="77777777" w:rsidR="00E173F4" w:rsidRPr="00F43483" w:rsidRDefault="00E173F4" w:rsidP="00E0228C">
      <w:pPr>
        <w:pStyle w:val="Akapitzlist"/>
        <w:numPr>
          <w:ilvl w:val="0"/>
          <w:numId w:val="20"/>
        </w:numPr>
        <w:suppressAutoHyphens w:val="0"/>
        <w:ind w:left="709"/>
        <w:jc w:val="both"/>
        <w:rPr>
          <w:rFonts w:ascii="Verdana" w:hAnsi="Verdana"/>
          <w:b/>
          <w:sz w:val="18"/>
          <w:szCs w:val="18"/>
        </w:rPr>
      </w:pPr>
      <w:r w:rsidRPr="00F43483">
        <w:rPr>
          <w:rFonts w:ascii="Verdana" w:hAnsi="Verdana" w:cs="Tahoma"/>
          <w:b/>
          <w:sz w:val="18"/>
          <w:szCs w:val="18"/>
        </w:rPr>
        <w:t>oświadczył, że przy</w:t>
      </w:r>
      <w:r w:rsidR="00ED75C6">
        <w:rPr>
          <w:rFonts w:ascii="Verdana" w:hAnsi="Verdana" w:cs="Tahoma"/>
          <w:b/>
          <w:sz w:val="18"/>
          <w:szCs w:val="18"/>
        </w:rPr>
        <w:t>jął do wiadomości, iż w ramach P</w:t>
      </w:r>
      <w:r w:rsidRPr="00F43483">
        <w:rPr>
          <w:rFonts w:ascii="Verdana" w:hAnsi="Verdana" w:cs="Tahoma"/>
          <w:b/>
          <w:sz w:val="18"/>
          <w:szCs w:val="18"/>
        </w:rPr>
        <w:t>rojektu będą</w:t>
      </w:r>
      <w:r w:rsidRPr="00F43483">
        <w:rPr>
          <w:rFonts w:ascii="Verdana" w:hAnsi="Verdana" w:cs="Tahoma"/>
          <w:sz w:val="18"/>
          <w:szCs w:val="18"/>
        </w:rPr>
        <w:t xml:space="preserve"> </w:t>
      </w:r>
      <w:r w:rsidRPr="00F43483">
        <w:rPr>
          <w:rFonts w:ascii="Verdana" w:hAnsi="Verdana"/>
          <w:b/>
          <w:sz w:val="18"/>
          <w:szCs w:val="18"/>
        </w:rPr>
        <w:t xml:space="preserve">przetwarzane </w:t>
      </w:r>
      <w:r w:rsidR="007A5ECE">
        <w:rPr>
          <w:rFonts w:ascii="Verdana" w:hAnsi="Verdana"/>
          <w:b/>
          <w:sz w:val="18"/>
          <w:szCs w:val="18"/>
        </w:rPr>
        <w:br/>
      </w:r>
      <w:r w:rsidRPr="00F43483">
        <w:rPr>
          <w:rFonts w:ascii="Verdana" w:hAnsi="Verdana"/>
          <w:b/>
          <w:sz w:val="18"/>
          <w:szCs w:val="18"/>
        </w:rPr>
        <w:t>i przechowywane jego dane osobowe</w:t>
      </w:r>
      <w:r w:rsidRPr="00F43483">
        <w:rPr>
          <w:rFonts w:ascii="Verdana" w:hAnsi="Verdana"/>
          <w:sz w:val="18"/>
          <w:szCs w:val="18"/>
        </w:rPr>
        <w:t>.</w:t>
      </w:r>
    </w:p>
    <w:p w14:paraId="3C9A2EA7" w14:textId="77777777" w:rsidR="00E173F4" w:rsidRDefault="00E173F4" w:rsidP="00953613">
      <w:pPr>
        <w:suppressAutoHyphens w:val="0"/>
        <w:jc w:val="both"/>
        <w:rPr>
          <w:rFonts w:ascii="Verdana" w:hAnsi="Verdana" w:cs="Tahoma"/>
          <w:b/>
          <w:sz w:val="18"/>
          <w:szCs w:val="18"/>
          <w:lang w:eastAsia="pl-PL"/>
        </w:rPr>
      </w:pPr>
    </w:p>
    <w:p w14:paraId="01FC89B3" w14:textId="77777777" w:rsidR="00E173F4" w:rsidRDefault="00E173F4" w:rsidP="00953613">
      <w:pPr>
        <w:jc w:val="center"/>
        <w:rPr>
          <w:rFonts w:ascii="Verdana" w:hAnsi="Verdana"/>
          <w:b/>
          <w:sz w:val="18"/>
          <w:szCs w:val="18"/>
        </w:rPr>
      </w:pPr>
    </w:p>
    <w:p w14:paraId="3FF7FE70" w14:textId="77777777" w:rsidR="00BF13F5" w:rsidRDefault="00E173F4" w:rsidP="0095361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14:paraId="503B4103" w14:textId="27E8F33E" w:rsidR="00E173F4" w:rsidRDefault="00E173F4" w:rsidP="00953613">
      <w:pPr>
        <w:jc w:val="center"/>
        <w:rPr>
          <w:rFonts w:ascii="Verdana" w:hAnsi="Verdana"/>
          <w:b/>
          <w:sz w:val="18"/>
          <w:szCs w:val="18"/>
        </w:rPr>
      </w:pPr>
      <w:r w:rsidRPr="00902474">
        <w:rPr>
          <w:rFonts w:ascii="Verdana" w:hAnsi="Verdana"/>
          <w:b/>
          <w:sz w:val="18"/>
          <w:szCs w:val="18"/>
        </w:rPr>
        <w:t>ZASADY REKRUTACJI</w:t>
      </w:r>
    </w:p>
    <w:p w14:paraId="0C39F7A6" w14:textId="77777777" w:rsidR="00E173F4" w:rsidRDefault="00E173F4" w:rsidP="00953613">
      <w:pPr>
        <w:jc w:val="center"/>
        <w:rPr>
          <w:rFonts w:ascii="Verdana" w:hAnsi="Verdana"/>
          <w:b/>
          <w:sz w:val="18"/>
          <w:szCs w:val="18"/>
        </w:rPr>
      </w:pPr>
    </w:p>
    <w:p w14:paraId="26DE4079" w14:textId="0724AA72" w:rsidR="00E173F4" w:rsidRDefault="00E173F4" w:rsidP="00E022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003A53">
        <w:rPr>
          <w:rFonts w:ascii="Verdana" w:hAnsi="Verdana"/>
          <w:sz w:val="18"/>
          <w:szCs w:val="18"/>
        </w:rPr>
        <w:t>Rekrutacja do udziału w Projekcie pt. „</w:t>
      </w:r>
      <w:r w:rsidR="003E268C" w:rsidRPr="003E268C">
        <w:rPr>
          <w:rFonts w:ascii="Verdana" w:hAnsi="Verdana"/>
          <w:sz w:val="18"/>
          <w:szCs w:val="18"/>
        </w:rPr>
        <w:t>Wspólna przestrzeń - partnerstwo publiczno-prywatne w</w:t>
      </w:r>
      <w:r w:rsidR="00953613">
        <w:rPr>
          <w:rFonts w:ascii="Verdana" w:hAnsi="Verdana"/>
          <w:sz w:val="18"/>
          <w:szCs w:val="18"/>
        </w:rPr>
        <w:t> </w:t>
      </w:r>
      <w:r w:rsidR="003E268C" w:rsidRPr="003E268C">
        <w:rPr>
          <w:rFonts w:ascii="Verdana" w:hAnsi="Verdana"/>
          <w:sz w:val="18"/>
          <w:szCs w:val="18"/>
        </w:rPr>
        <w:t>praktyce</w:t>
      </w:r>
      <w:r w:rsidRPr="00003A53">
        <w:rPr>
          <w:rFonts w:ascii="Verdana" w:hAnsi="Verdana"/>
          <w:sz w:val="18"/>
          <w:szCs w:val="18"/>
        </w:rPr>
        <w:t xml:space="preserve">” jest prowadzona przez </w:t>
      </w:r>
      <w:r>
        <w:rPr>
          <w:rFonts w:ascii="Verdana" w:hAnsi="Verdana"/>
          <w:sz w:val="18"/>
          <w:szCs w:val="18"/>
        </w:rPr>
        <w:t>Beneficjenta</w:t>
      </w:r>
      <w:r w:rsidRPr="00003A53">
        <w:rPr>
          <w:rFonts w:ascii="Verdana" w:hAnsi="Verdana"/>
          <w:sz w:val="18"/>
          <w:szCs w:val="18"/>
        </w:rPr>
        <w:t>, na podstawie niniejszego Regulaminu oraz zgodnie z zasadą równości szans, w tym równości szans kobiet i</w:t>
      </w:r>
      <w:r w:rsidR="003E268C">
        <w:rPr>
          <w:rFonts w:ascii="Verdana" w:hAnsi="Verdana"/>
          <w:sz w:val="18"/>
          <w:szCs w:val="18"/>
        </w:rPr>
        <w:t> </w:t>
      </w:r>
      <w:r w:rsidRPr="00003A53">
        <w:rPr>
          <w:rFonts w:ascii="Verdana" w:hAnsi="Verdana"/>
          <w:sz w:val="18"/>
          <w:szCs w:val="18"/>
        </w:rPr>
        <w:t>mężczyzn.</w:t>
      </w:r>
      <w:r w:rsidRPr="00003A53" w:rsidDel="001169C2">
        <w:rPr>
          <w:rFonts w:ascii="Verdana" w:hAnsi="Verdana"/>
          <w:sz w:val="18"/>
          <w:szCs w:val="18"/>
        </w:rPr>
        <w:t xml:space="preserve"> </w:t>
      </w:r>
    </w:p>
    <w:p w14:paraId="375C1908" w14:textId="34FC9289" w:rsidR="00E173F4" w:rsidRPr="00003A53" w:rsidRDefault="00E173F4" w:rsidP="00E022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003A53">
        <w:rPr>
          <w:rFonts w:ascii="Verdana" w:hAnsi="Verdana"/>
          <w:b/>
          <w:sz w:val="18"/>
          <w:szCs w:val="18"/>
        </w:rPr>
        <w:t xml:space="preserve">Rekrutacja prowadzona jest w okresie od </w:t>
      </w:r>
      <w:r w:rsidR="003E268C">
        <w:rPr>
          <w:rFonts w:ascii="Verdana" w:hAnsi="Verdana"/>
          <w:b/>
          <w:sz w:val="18"/>
          <w:szCs w:val="18"/>
        </w:rPr>
        <w:t>września</w:t>
      </w:r>
      <w:r w:rsidRPr="00003A53">
        <w:rPr>
          <w:rFonts w:ascii="Verdana" w:hAnsi="Verdana"/>
          <w:b/>
          <w:sz w:val="18"/>
          <w:szCs w:val="18"/>
        </w:rPr>
        <w:t xml:space="preserve"> 201</w:t>
      </w:r>
      <w:r>
        <w:rPr>
          <w:rFonts w:ascii="Verdana" w:hAnsi="Verdana"/>
          <w:b/>
          <w:sz w:val="18"/>
          <w:szCs w:val="18"/>
        </w:rPr>
        <w:t>6</w:t>
      </w:r>
      <w:r w:rsidRPr="00003A53">
        <w:rPr>
          <w:rFonts w:ascii="Verdana" w:hAnsi="Verdana"/>
          <w:b/>
          <w:sz w:val="18"/>
          <w:szCs w:val="18"/>
        </w:rPr>
        <w:t xml:space="preserve">r. do </w:t>
      </w:r>
      <w:r w:rsidR="00124E15">
        <w:rPr>
          <w:rFonts w:ascii="Verdana" w:hAnsi="Verdana"/>
          <w:b/>
          <w:sz w:val="18"/>
          <w:szCs w:val="18"/>
        </w:rPr>
        <w:t>października</w:t>
      </w:r>
      <w:r w:rsidRPr="00003A53">
        <w:rPr>
          <w:rFonts w:ascii="Verdana" w:hAnsi="Verdana"/>
          <w:b/>
          <w:sz w:val="18"/>
          <w:szCs w:val="18"/>
        </w:rPr>
        <w:t xml:space="preserve"> 201</w:t>
      </w:r>
      <w:r w:rsidR="00740582">
        <w:rPr>
          <w:rFonts w:ascii="Verdana" w:hAnsi="Verdana"/>
          <w:b/>
          <w:sz w:val="18"/>
          <w:szCs w:val="18"/>
        </w:rPr>
        <w:t>8</w:t>
      </w:r>
      <w:r w:rsidRPr="00003A53">
        <w:rPr>
          <w:rFonts w:ascii="Verdana" w:hAnsi="Verdana"/>
          <w:b/>
          <w:sz w:val="18"/>
          <w:szCs w:val="18"/>
        </w:rPr>
        <w:t xml:space="preserve">r. na podstawie </w:t>
      </w:r>
      <w:r w:rsidRPr="003D3DFC">
        <w:rPr>
          <w:rFonts w:ascii="Verdana" w:hAnsi="Verdana"/>
          <w:b/>
          <w:sz w:val="18"/>
          <w:szCs w:val="18"/>
        </w:rPr>
        <w:t>Regulaminu Rekrutacji,</w:t>
      </w:r>
      <w:r w:rsidRPr="00003A53">
        <w:rPr>
          <w:rFonts w:ascii="Verdana" w:hAnsi="Verdana"/>
          <w:b/>
          <w:sz w:val="18"/>
          <w:szCs w:val="18"/>
        </w:rPr>
        <w:t xml:space="preserve"> w sposób ciągły i otwarty</w:t>
      </w:r>
      <w:r w:rsidRPr="00003A53">
        <w:rPr>
          <w:rFonts w:ascii="Verdana" w:hAnsi="Verdana"/>
          <w:sz w:val="18"/>
          <w:szCs w:val="18"/>
        </w:rPr>
        <w:t xml:space="preserve"> (nie dyskryminujący żadnej płci) poprzez dystrybucję plakatów i ulotek, telemarketing, mailing, bezpośrednie kontakty (rozmowy) z potencjalnymi Beneficjentami Pomocy w Biurze Projektu, jak również zamieszczenie informacji na stronie internetowej </w:t>
      </w:r>
      <w:r w:rsidRPr="006337E9">
        <w:rPr>
          <w:rFonts w:ascii="Verdana" w:hAnsi="Verdana"/>
          <w:sz w:val="18"/>
          <w:szCs w:val="18"/>
        </w:rPr>
        <w:t>Beneficjenta</w:t>
      </w:r>
      <w:r>
        <w:t xml:space="preserve"> </w:t>
      </w:r>
      <w:hyperlink r:id="rId11" w:history="1">
        <w:r w:rsidR="00D5674B" w:rsidRPr="00EB1C77">
          <w:rPr>
            <w:rStyle w:val="Hipercze"/>
            <w:rFonts w:ascii="Verdana" w:hAnsi="Verdana"/>
            <w:sz w:val="18"/>
            <w:szCs w:val="18"/>
          </w:rPr>
          <w:t>http://www.pap.rzeszow.pl/ppp/</w:t>
        </w:r>
      </w:hyperlink>
      <w:r w:rsidR="008C1C53" w:rsidRPr="00EB1C77">
        <w:rPr>
          <w:rFonts w:ascii="Verdana" w:hAnsi="Verdana"/>
          <w:sz w:val="18"/>
          <w:szCs w:val="18"/>
        </w:rPr>
        <w:t>.</w:t>
      </w:r>
    </w:p>
    <w:p w14:paraId="63390EC9" w14:textId="77777777" w:rsidR="00E173F4" w:rsidRPr="00902474" w:rsidRDefault="00E173F4" w:rsidP="00E022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b/>
          <w:sz w:val="18"/>
          <w:szCs w:val="18"/>
        </w:rPr>
        <w:t>Nabór do Projektu odbywa się na podstawie Dokumentów Rekrutacyjnych</w:t>
      </w:r>
      <w:r w:rsidRPr="00902474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902474">
        <w:rPr>
          <w:rFonts w:ascii="Verdana" w:hAnsi="Verdana"/>
          <w:sz w:val="18"/>
          <w:szCs w:val="18"/>
        </w:rPr>
        <w:t>, tj.:</w:t>
      </w:r>
    </w:p>
    <w:p w14:paraId="1EF92EC8" w14:textId="77777777" w:rsidR="00E173F4" w:rsidRPr="00902474" w:rsidRDefault="00E173F4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 xml:space="preserve">Formularz zgłoszeniowy </w:t>
      </w:r>
      <w:r w:rsidR="007A5ECE">
        <w:rPr>
          <w:rFonts w:ascii="Verdana" w:hAnsi="Verdana"/>
          <w:sz w:val="18"/>
          <w:szCs w:val="18"/>
        </w:rPr>
        <w:t xml:space="preserve">do udziału w </w:t>
      </w:r>
      <w:r w:rsidRPr="00902474">
        <w:rPr>
          <w:rFonts w:ascii="Verdana" w:hAnsi="Verdana"/>
          <w:sz w:val="18"/>
          <w:szCs w:val="18"/>
        </w:rPr>
        <w:t>Projekcie oraz kopi</w:t>
      </w:r>
      <w:r w:rsidR="007A5ECE">
        <w:rPr>
          <w:rFonts w:ascii="Verdana" w:hAnsi="Verdana"/>
          <w:sz w:val="18"/>
          <w:szCs w:val="18"/>
        </w:rPr>
        <w:t>a</w:t>
      </w:r>
      <w:r w:rsidRPr="00902474">
        <w:rPr>
          <w:rFonts w:ascii="Verdana" w:hAnsi="Verdana"/>
          <w:sz w:val="18"/>
          <w:szCs w:val="18"/>
        </w:rPr>
        <w:t xml:space="preserve"> wpisu do/wydrukiem z Centralnej Ewidencji i Informacji o Działalności Gospodarczej RP lub KRS lub innym dokumentem potwierdzającym status przedsiębiorstwa</w:t>
      </w:r>
      <w:r w:rsidR="007A5ECE">
        <w:rPr>
          <w:rFonts w:ascii="Verdana" w:hAnsi="Verdana"/>
          <w:sz w:val="18"/>
          <w:szCs w:val="18"/>
        </w:rPr>
        <w:t xml:space="preserve"> (Załącznik nr 1)</w:t>
      </w:r>
      <w:r w:rsidRPr="00902474">
        <w:rPr>
          <w:rFonts w:ascii="Verdana" w:hAnsi="Verdana"/>
          <w:sz w:val="18"/>
          <w:szCs w:val="18"/>
        </w:rPr>
        <w:t xml:space="preserve">; </w:t>
      </w:r>
    </w:p>
    <w:p w14:paraId="58846880" w14:textId="08727ECD" w:rsidR="00E173F4" w:rsidRPr="00942DC7" w:rsidRDefault="00E173F4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942DC7">
        <w:rPr>
          <w:rFonts w:ascii="Verdana" w:hAnsi="Verdana"/>
          <w:sz w:val="18"/>
          <w:szCs w:val="18"/>
        </w:rPr>
        <w:t>Karta zgłoszenia uczestnika</w:t>
      </w:r>
      <w:r>
        <w:rPr>
          <w:rFonts w:ascii="Verdana" w:hAnsi="Verdana"/>
          <w:sz w:val="18"/>
          <w:szCs w:val="18"/>
        </w:rPr>
        <w:t xml:space="preserve"> wraz </w:t>
      </w:r>
      <w:r w:rsidR="00A14BC0">
        <w:rPr>
          <w:rFonts w:ascii="Verdana" w:hAnsi="Verdana"/>
          <w:sz w:val="18"/>
          <w:szCs w:val="18"/>
        </w:rPr>
        <w:t>z Oświadczeniem uczestnika P</w:t>
      </w:r>
      <w:r w:rsidRPr="00132445">
        <w:rPr>
          <w:rFonts w:ascii="Verdana" w:hAnsi="Verdana"/>
          <w:sz w:val="18"/>
          <w:szCs w:val="18"/>
        </w:rPr>
        <w:t>rojektu</w:t>
      </w:r>
      <w:r w:rsidR="007A5ECE">
        <w:rPr>
          <w:rFonts w:ascii="Verdana" w:hAnsi="Verdana"/>
          <w:sz w:val="18"/>
          <w:szCs w:val="18"/>
        </w:rPr>
        <w:t xml:space="preserve"> (Załącznik nr 2)</w:t>
      </w:r>
      <w:r w:rsidR="00953613">
        <w:rPr>
          <w:rFonts w:ascii="Verdana" w:hAnsi="Verdana"/>
          <w:sz w:val="18"/>
          <w:szCs w:val="18"/>
        </w:rPr>
        <w:t>;</w:t>
      </w:r>
    </w:p>
    <w:p w14:paraId="6AA9D907" w14:textId="53F424C9" w:rsidR="00E173F4" w:rsidRPr="003D3DFC" w:rsidRDefault="00E173F4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3D3DFC">
        <w:rPr>
          <w:rFonts w:ascii="Verdana" w:hAnsi="Verdana" w:cs="Tahoma"/>
          <w:bCs/>
          <w:iCs/>
          <w:sz w:val="18"/>
          <w:szCs w:val="18"/>
        </w:rPr>
        <w:t xml:space="preserve">Zaświadczenie o zatrudnieniu Uczestnika/Uczestniczki Projektu oddelegowanego do udziału w </w:t>
      </w:r>
      <w:r w:rsidR="0056266C">
        <w:rPr>
          <w:rFonts w:ascii="Verdana" w:hAnsi="Verdana" w:cs="Tahoma"/>
          <w:bCs/>
          <w:iCs/>
          <w:sz w:val="18"/>
          <w:szCs w:val="18"/>
        </w:rPr>
        <w:t>P</w:t>
      </w:r>
      <w:r w:rsidRPr="003D3DFC">
        <w:rPr>
          <w:rFonts w:ascii="Verdana" w:hAnsi="Verdana" w:cs="Tahoma"/>
          <w:bCs/>
          <w:iCs/>
          <w:sz w:val="18"/>
          <w:szCs w:val="18"/>
        </w:rPr>
        <w:t>rojekcie (jeśli dotyczy)</w:t>
      </w:r>
      <w:r w:rsidR="007A5ECE">
        <w:rPr>
          <w:rFonts w:ascii="Verdana" w:hAnsi="Verdana" w:cs="Tahoma"/>
          <w:bCs/>
          <w:iCs/>
          <w:sz w:val="18"/>
          <w:szCs w:val="18"/>
        </w:rPr>
        <w:t xml:space="preserve"> (Załącznik nr 3)</w:t>
      </w:r>
      <w:r w:rsidRPr="003D3DFC">
        <w:rPr>
          <w:rFonts w:ascii="Verdana" w:hAnsi="Verdana" w:cs="Tahoma"/>
          <w:sz w:val="18"/>
          <w:szCs w:val="18"/>
        </w:rPr>
        <w:t>;</w:t>
      </w:r>
      <w:r w:rsidRPr="003D3DFC">
        <w:rPr>
          <w:rFonts w:ascii="Verdana" w:hAnsi="Verdana" w:cs="Tahoma"/>
          <w:strike/>
          <w:sz w:val="18"/>
          <w:szCs w:val="18"/>
        </w:rPr>
        <w:t xml:space="preserve"> </w:t>
      </w:r>
    </w:p>
    <w:p w14:paraId="10F7DC47" w14:textId="77777777" w:rsidR="00E173F4" w:rsidRPr="003D3DFC" w:rsidRDefault="00E173F4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 w:cs="Tahoma"/>
          <w:bCs/>
          <w:iCs/>
          <w:sz w:val="18"/>
          <w:szCs w:val="18"/>
        </w:rPr>
        <w:t>Oświadczenie wymagane do zakwalifikowania przedsiębiorstwa do kategorii MŚP</w:t>
      </w:r>
      <w:r>
        <w:rPr>
          <w:rFonts w:ascii="Verdana" w:hAnsi="Verdana" w:cs="Tahoma"/>
          <w:bCs/>
          <w:iCs/>
          <w:sz w:val="18"/>
          <w:szCs w:val="18"/>
        </w:rPr>
        <w:t xml:space="preserve"> wraz </w:t>
      </w:r>
      <w:r>
        <w:rPr>
          <w:rFonts w:ascii="Verdana" w:hAnsi="Verdana" w:cs="Tahoma"/>
          <w:bCs/>
          <w:iCs/>
          <w:sz w:val="18"/>
          <w:szCs w:val="18"/>
        </w:rPr>
        <w:br/>
      </w:r>
      <w:r w:rsidRPr="003D3DFC">
        <w:rPr>
          <w:rFonts w:ascii="Verdana" w:hAnsi="Verdana" w:cs="Tahoma"/>
          <w:bCs/>
          <w:iCs/>
          <w:sz w:val="18"/>
          <w:szCs w:val="18"/>
        </w:rPr>
        <w:t>z załącznikami</w:t>
      </w:r>
      <w:r w:rsidR="007A5ECE">
        <w:rPr>
          <w:rFonts w:ascii="Verdana" w:hAnsi="Verdana" w:cs="Tahoma"/>
          <w:bCs/>
          <w:iCs/>
          <w:sz w:val="18"/>
          <w:szCs w:val="18"/>
        </w:rPr>
        <w:t xml:space="preserve"> (Załącznik nr 4)</w:t>
      </w:r>
      <w:r w:rsidRPr="003D3DFC">
        <w:rPr>
          <w:rFonts w:ascii="Verdana" w:hAnsi="Verdana"/>
          <w:bCs/>
          <w:sz w:val="18"/>
          <w:szCs w:val="18"/>
        </w:rPr>
        <w:t xml:space="preserve">; </w:t>
      </w:r>
    </w:p>
    <w:p w14:paraId="0FCA5781" w14:textId="77777777" w:rsidR="00E173F4" w:rsidRPr="003D3DFC" w:rsidRDefault="00E173F4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3D3DFC">
        <w:rPr>
          <w:rFonts w:ascii="Verdana" w:hAnsi="Verdana"/>
          <w:sz w:val="18"/>
          <w:szCs w:val="18"/>
        </w:rPr>
        <w:t>Oświadczenie o obowiązku sporządzania sprawozdań finansowych</w:t>
      </w:r>
      <w:r w:rsidR="007A5ECE">
        <w:rPr>
          <w:rFonts w:ascii="Verdana" w:hAnsi="Verdana"/>
          <w:sz w:val="18"/>
          <w:szCs w:val="18"/>
        </w:rPr>
        <w:t xml:space="preserve"> </w:t>
      </w:r>
      <w:r w:rsidR="007A5ECE">
        <w:rPr>
          <w:rFonts w:ascii="Verdana" w:hAnsi="Verdana" w:cs="Tahoma"/>
          <w:bCs/>
          <w:iCs/>
          <w:sz w:val="18"/>
          <w:szCs w:val="18"/>
        </w:rPr>
        <w:t>(Załącznik nr 5)</w:t>
      </w:r>
      <w:r w:rsidRPr="003D3DFC">
        <w:rPr>
          <w:rFonts w:ascii="Verdana" w:hAnsi="Verdana"/>
          <w:sz w:val="18"/>
          <w:szCs w:val="18"/>
        </w:rPr>
        <w:t>;</w:t>
      </w:r>
    </w:p>
    <w:p w14:paraId="608B9CD2" w14:textId="77777777" w:rsidR="00E173F4" w:rsidRPr="003D3DFC" w:rsidRDefault="00E173F4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3D3DFC">
        <w:rPr>
          <w:rFonts w:ascii="Verdana" w:hAnsi="Verdana" w:cs="Tahoma"/>
          <w:bCs/>
          <w:iCs/>
          <w:sz w:val="18"/>
          <w:szCs w:val="18"/>
        </w:rPr>
        <w:t xml:space="preserve">Formularz informacji przedstawianych przy ubieganiu się o pomoc de </w:t>
      </w:r>
      <w:proofErr w:type="spellStart"/>
      <w:r w:rsidRPr="003D3DFC">
        <w:rPr>
          <w:rFonts w:ascii="Verdana" w:hAnsi="Verdana" w:cs="Tahoma"/>
          <w:bCs/>
          <w:iCs/>
          <w:sz w:val="18"/>
          <w:szCs w:val="18"/>
        </w:rPr>
        <w:t>minimis</w:t>
      </w:r>
      <w:proofErr w:type="spellEnd"/>
      <w:r w:rsidR="007A5ECE">
        <w:rPr>
          <w:rFonts w:ascii="Verdana" w:hAnsi="Verdana" w:cs="Tahoma"/>
          <w:bCs/>
          <w:iCs/>
          <w:sz w:val="18"/>
          <w:szCs w:val="18"/>
        </w:rPr>
        <w:t xml:space="preserve"> (Załącznik </w:t>
      </w:r>
      <w:r w:rsidR="007A5ECE">
        <w:rPr>
          <w:rFonts w:ascii="Verdana" w:hAnsi="Verdana" w:cs="Tahoma"/>
          <w:bCs/>
          <w:iCs/>
          <w:sz w:val="18"/>
          <w:szCs w:val="18"/>
        </w:rPr>
        <w:br/>
        <w:t>nr 6)</w:t>
      </w:r>
      <w:r w:rsidR="007A5ECE">
        <w:rPr>
          <w:rFonts w:ascii="Verdana" w:hAnsi="Verdana" w:cs="Tahoma"/>
          <w:sz w:val="18"/>
          <w:szCs w:val="18"/>
        </w:rPr>
        <w:t>;</w:t>
      </w:r>
    </w:p>
    <w:p w14:paraId="670BFD87" w14:textId="77777777" w:rsidR="00E173F4" w:rsidRPr="003D3DFC" w:rsidRDefault="00E173F4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3D3DFC">
        <w:rPr>
          <w:rFonts w:ascii="Verdana" w:hAnsi="Verdana" w:cs="Tahoma"/>
          <w:bCs/>
          <w:iCs/>
          <w:sz w:val="18"/>
          <w:szCs w:val="18"/>
        </w:rPr>
        <w:t xml:space="preserve">Oświadczenie o otrzymaniu/nieotrzymaniu pomocy de </w:t>
      </w:r>
      <w:proofErr w:type="spellStart"/>
      <w:r w:rsidRPr="003D3DFC">
        <w:rPr>
          <w:rFonts w:ascii="Verdana" w:hAnsi="Verdana" w:cs="Tahoma"/>
          <w:bCs/>
          <w:iCs/>
          <w:sz w:val="18"/>
          <w:szCs w:val="18"/>
        </w:rPr>
        <w:t>minimis</w:t>
      </w:r>
      <w:proofErr w:type="spellEnd"/>
      <w:r w:rsidRPr="003D3DFC">
        <w:rPr>
          <w:rFonts w:ascii="Verdana" w:hAnsi="Verdana" w:cs="Tahoma"/>
          <w:bCs/>
          <w:iCs/>
          <w:sz w:val="18"/>
          <w:szCs w:val="18"/>
        </w:rPr>
        <w:t xml:space="preserve"> (w przypadku otrzymania pomocy de </w:t>
      </w:r>
      <w:proofErr w:type="spellStart"/>
      <w:r w:rsidRPr="003D3DFC">
        <w:rPr>
          <w:rFonts w:ascii="Verdana" w:hAnsi="Verdana" w:cs="Tahoma"/>
          <w:bCs/>
          <w:iCs/>
          <w:sz w:val="18"/>
          <w:szCs w:val="18"/>
        </w:rPr>
        <w:t>minimis</w:t>
      </w:r>
      <w:proofErr w:type="spellEnd"/>
      <w:r w:rsidRPr="003D3DFC">
        <w:rPr>
          <w:rFonts w:ascii="Verdana" w:hAnsi="Verdana" w:cs="Tahoma"/>
          <w:bCs/>
          <w:iCs/>
          <w:sz w:val="18"/>
          <w:szCs w:val="18"/>
        </w:rPr>
        <w:t xml:space="preserve"> w okresie 3 ostatnich lat podatkowych należy dołączyć kopie zaświadczeń o pomocy de </w:t>
      </w:r>
      <w:proofErr w:type="spellStart"/>
      <w:r w:rsidRPr="003D3DFC">
        <w:rPr>
          <w:rFonts w:ascii="Verdana" w:hAnsi="Verdana" w:cs="Tahoma"/>
          <w:bCs/>
          <w:iCs/>
          <w:sz w:val="18"/>
          <w:szCs w:val="18"/>
        </w:rPr>
        <w:t>minimis</w:t>
      </w:r>
      <w:proofErr w:type="spellEnd"/>
      <w:r w:rsidRPr="003D3DFC">
        <w:rPr>
          <w:rFonts w:ascii="Verdana" w:hAnsi="Verdana" w:cs="Tahoma"/>
          <w:bCs/>
          <w:iCs/>
          <w:sz w:val="18"/>
          <w:szCs w:val="18"/>
        </w:rPr>
        <w:t xml:space="preserve"> jakie Beneficjent Pomocy otrzymał w ciągu 3 ostatnich lat podatkowych, tj. jakie otrzymał w roku, w którym ubiega się o pomoc, oraz w ciągu </w:t>
      </w:r>
      <w:r w:rsidR="007A5ECE">
        <w:rPr>
          <w:rFonts w:ascii="Verdana" w:hAnsi="Verdana" w:cs="Tahoma"/>
          <w:bCs/>
          <w:iCs/>
          <w:sz w:val="18"/>
          <w:szCs w:val="18"/>
        </w:rPr>
        <w:br/>
      </w:r>
      <w:r w:rsidRPr="003D3DFC">
        <w:rPr>
          <w:rFonts w:ascii="Verdana" w:hAnsi="Verdana" w:cs="Tahoma"/>
          <w:bCs/>
          <w:iCs/>
          <w:sz w:val="18"/>
          <w:szCs w:val="18"/>
        </w:rPr>
        <w:t>2 poprzedzających go lat)</w:t>
      </w:r>
      <w:r w:rsidR="007A5ECE">
        <w:rPr>
          <w:rFonts w:ascii="Verdana" w:hAnsi="Verdana" w:cs="Tahoma"/>
          <w:bCs/>
          <w:iCs/>
          <w:sz w:val="18"/>
          <w:szCs w:val="18"/>
        </w:rPr>
        <w:t xml:space="preserve"> (Załącznik nr 7)</w:t>
      </w:r>
      <w:r w:rsidRPr="003D3DFC">
        <w:rPr>
          <w:rFonts w:ascii="Verdana" w:hAnsi="Verdana" w:cs="Tahoma"/>
          <w:sz w:val="18"/>
          <w:szCs w:val="18"/>
        </w:rPr>
        <w:t xml:space="preserve">; </w:t>
      </w:r>
    </w:p>
    <w:p w14:paraId="520A0AB2" w14:textId="2B773D6A" w:rsidR="007A5ECE" w:rsidRPr="007A5ECE" w:rsidRDefault="00E173F4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 w:cs="Tahoma"/>
          <w:sz w:val="18"/>
          <w:szCs w:val="18"/>
        </w:rPr>
        <w:t xml:space="preserve">Upoważnienie do podpisywania dokumentacji związanej z uczestnictwem w Projekcie - </w:t>
      </w:r>
      <w:r w:rsidR="007A5ECE">
        <w:rPr>
          <w:rFonts w:ascii="Verdana" w:hAnsi="Verdana" w:cs="Tahoma"/>
          <w:sz w:val="18"/>
          <w:szCs w:val="18"/>
        </w:rPr>
        <w:br/>
      </w:r>
      <w:r w:rsidRPr="00902474">
        <w:rPr>
          <w:rFonts w:ascii="Verdana" w:hAnsi="Verdana" w:cs="Tahoma"/>
          <w:sz w:val="18"/>
          <w:szCs w:val="18"/>
        </w:rPr>
        <w:t xml:space="preserve">w przypadku gdy dokumenty rekrutacyjne nie będą podpisywane przez Beneficjenta Pomocy lub osobę umocowaną do reprezentacji Beneficjenta Pomocy, zgodnie </w:t>
      </w:r>
      <w:r w:rsidR="007A5ECE">
        <w:rPr>
          <w:rFonts w:ascii="Verdana" w:hAnsi="Verdana" w:cs="Tahoma"/>
          <w:sz w:val="18"/>
          <w:szCs w:val="18"/>
        </w:rPr>
        <w:br/>
      </w:r>
      <w:r w:rsidRPr="00902474">
        <w:rPr>
          <w:rFonts w:ascii="Verdana" w:hAnsi="Verdana" w:cs="Tahoma"/>
          <w:sz w:val="18"/>
          <w:szCs w:val="18"/>
        </w:rPr>
        <w:t>z przedstawionymi dokumentami</w:t>
      </w:r>
      <w:r>
        <w:rPr>
          <w:rFonts w:ascii="Verdana" w:hAnsi="Verdana" w:cs="Tahoma"/>
          <w:sz w:val="18"/>
          <w:szCs w:val="18"/>
        </w:rPr>
        <w:t xml:space="preserve"> (jeśli dotyczy)</w:t>
      </w:r>
      <w:r w:rsidR="007A5ECE">
        <w:rPr>
          <w:rFonts w:ascii="Verdana" w:hAnsi="Verdana" w:cs="Tahoma"/>
          <w:sz w:val="18"/>
          <w:szCs w:val="18"/>
        </w:rPr>
        <w:t xml:space="preserve"> </w:t>
      </w:r>
      <w:r w:rsidR="007A5ECE">
        <w:rPr>
          <w:rFonts w:ascii="Verdana" w:hAnsi="Verdana" w:cs="Tahoma"/>
          <w:bCs/>
          <w:iCs/>
          <w:sz w:val="18"/>
          <w:szCs w:val="18"/>
        </w:rPr>
        <w:t>(Załącznik nr 8)</w:t>
      </w:r>
      <w:r w:rsidR="00953613">
        <w:rPr>
          <w:rFonts w:ascii="Verdana" w:hAnsi="Verdana" w:cs="Tahoma"/>
          <w:bCs/>
          <w:iCs/>
          <w:sz w:val="18"/>
          <w:szCs w:val="18"/>
        </w:rPr>
        <w:t>;</w:t>
      </w:r>
    </w:p>
    <w:p w14:paraId="664922A8" w14:textId="77777777" w:rsidR="00E173F4" w:rsidRPr="00902474" w:rsidRDefault="007A5ECE" w:rsidP="00E0228C">
      <w:pPr>
        <w:pStyle w:val="Akapitzlist"/>
        <w:numPr>
          <w:ilvl w:val="1"/>
          <w:numId w:val="2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iCs/>
          <w:sz w:val="18"/>
          <w:szCs w:val="18"/>
        </w:rPr>
        <w:t>Umowa projektowa (Załącznik nr 9)</w:t>
      </w:r>
      <w:r w:rsidR="00E173F4" w:rsidRPr="00902474">
        <w:rPr>
          <w:rFonts w:ascii="Verdana" w:hAnsi="Verdana" w:cs="Tahoma"/>
          <w:sz w:val="18"/>
          <w:szCs w:val="18"/>
        </w:rPr>
        <w:t>.</w:t>
      </w:r>
    </w:p>
    <w:p w14:paraId="1EC378A0" w14:textId="27CF4CB9" w:rsidR="00E173F4" w:rsidRPr="00902474" w:rsidRDefault="00E173F4" w:rsidP="00953613">
      <w:pPr>
        <w:pStyle w:val="Akapitzlist"/>
        <w:ind w:left="284"/>
        <w:jc w:val="both"/>
        <w:rPr>
          <w:rFonts w:ascii="Verdana" w:hAnsi="Verdana" w:cs="Tahoma"/>
          <w:b/>
          <w:sz w:val="18"/>
          <w:szCs w:val="18"/>
        </w:rPr>
      </w:pPr>
      <w:r w:rsidRPr="00902474">
        <w:rPr>
          <w:rFonts w:ascii="Verdana" w:hAnsi="Verdana"/>
          <w:b/>
          <w:sz w:val="18"/>
          <w:szCs w:val="18"/>
        </w:rPr>
        <w:t xml:space="preserve">Dostarczenie ww. dokumentów jest warunkiem uczestnictwa Beneficjenta Pomocy oraz Uczestnika/Uczestniczki w Projekcie. </w:t>
      </w:r>
      <w:r w:rsidRPr="00902474">
        <w:rPr>
          <w:rFonts w:ascii="Verdana" w:hAnsi="Verdana" w:cs="Tahoma"/>
          <w:sz w:val="18"/>
          <w:szCs w:val="18"/>
        </w:rPr>
        <w:t xml:space="preserve">Dokumenty Rekrutacyjne są dostępne w Biurze Projektu i na stronie internetowej </w:t>
      </w:r>
      <w:r>
        <w:rPr>
          <w:rFonts w:ascii="Verdana" w:hAnsi="Verdana" w:cs="Tahoma"/>
          <w:sz w:val="18"/>
          <w:szCs w:val="18"/>
        </w:rPr>
        <w:t>Beneficjenta</w:t>
      </w:r>
      <w:r w:rsidRPr="00902474">
        <w:rPr>
          <w:rFonts w:ascii="Verdana" w:hAnsi="Verdana" w:cs="Tahoma"/>
          <w:sz w:val="18"/>
          <w:szCs w:val="18"/>
        </w:rPr>
        <w:t xml:space="preserve">, pod adresem: </w:t>
      </w:r>
      <w:r w:rsidR="000949C9">
        <w:rPr>
          <w:rFonts w:ascii="Verdana" w:hAnsi="Verdana"/>
          <w:sz w:val="18"/>
          <w:szCs w:val="18"/>
        </w:rPr>
        <w:t>http://www.pap.rzeszow.pl/ppp</w:t>
      </w:r>
      <w:r w:rsidR="008C1C53" w:rsidRPr="00EB1C77">
        <w:rPr>
          <w:rFonts w:ascii="Verdana" w:hAnsi="Verdana"/>
          <w:sz w:val="18"/>
          <w:szCs w:val="18"/>
        </w:rPr>
        <w:t>.</w:t>
      </w:r>
      <w:r w:rsidR="008C1C53">
        <w:rPr>
          <w:rFonts w:ascii="Verdana" w:hAnsi="Verdana"/>
          <w:sz w:val="18"/>
          <w:szCs w:val="18"/>
        </w:rPr>
        <w:t xml:space="preserve"> </w:t>
      </w:r>
    </w:p>
    <w:p w14:paraId="4BF753B0" w14:textId="77777777" w:rsidR="00E173F4" w:rsidRPr="00902474" w:rsidRDefault="00E173F4" w:rsidP="00E022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902474">
        <w:rPr>
          <w:rFonts w:ascii="Verdana" w:hAnsi="Verdana"/>
          <w:b/>
          <w:sz w:val="18"/>
          <w:szCs w:val="18"/>
        </w:rPr>
        <w:t xml:space="preserve">Dokumentacja Rekrutacyjna powinna być sporządzona w </w:t>
      </w:r>
      <w:r>
        <w:rPr>
          <w:rFonts w:ascii="Verdana" w:hAnsi="Verdana"/>
          <w:b/>
          <w:sz w:val="18"/>
          <w:szCs w:val="18"/>
        </w:rPr>
        <w:t xml:space="preserve">wersji papierowej </w:t>
      </w:r>
      <w:r w:rsidR="007A5ECE"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 xml:space="preserve">i wypełniona </w:t>
      </w:r>
      <w:r w:rsidRPr="00902474">
        <w:rPr>
          <w:rFonts w:ascii="Verdana" w:hAnsi="Verdana"/>
          <w:b/>
          <w:sz w:val="18"/>
          <w:szCs w:val="18"/>
        </w:rPr>
        <w:t>w następujący sposób:</w:t>
      </w:r>
    </w:p>
    <w:p w14:paraId="6A525E4D" w14:textId="77777777" w:rsidR="00E173F4" w:rsidRPr="00902474" w:rsidRDefault="00E173F4" w:rsidP="00E0228C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w języku polskim,</w:t>
      </w:r>
    </w:p>
    <w:p w14:paraId="74F8A83B" w14:textId="77777777" w:rsidR="00E173F4" w:rsidRPr="00902474" w:rsidRDefault="00E173F4" w:rsidP="00E0228C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czytelnie – np. drukowanymi literami lub pismem maszynowym,</w:t>
      </w:r>
    </w:p>
    <w:p w14:paraId="025ACDBB" w14:textId="77777777" w:rsidR="00E173F4" w:rsidRPr="00902474" w:rsidRDefault="00E173F4" w:rsidP="00E0228C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kompletnie,  wszystkie wymagane pola formularzy powinny być wypełnione, jeżeli pozycja jest pozycją wyboru, we właściwej kratce należy wstawić „x”,</w:t>
      </w:r>
    </w:p>
    <w:p w14:paraId="709340CB" w14:textId="77777777" w:rsidR="00E173F4" w:rsidRPr="003D3DFC" w:rsidRDefault="00E173F4" w:rsidP="00E0228C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3D3DFC">
        <w:rPr>
          <w:rFonts w:ascii="Verdana" w:hAnsi="Verdana"/>
          <w:sz w:val="18"/>
          <w:szCs w:val="18"/>
        </w:rPr>
        <w:t>podpisana przez osobę uprawnioną</w:t>
      </w:r>
      <w:r w:rsidRPr="003D3DFC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3D3DFC">
        <w:rPr>
          <w:rFonts w:ascii="Verdana" w:hAnsi="Verdana"/>
          <w:sz w:val="18"/>
          <w:szCs w:val="18"/>
        </w:rPr>
        <w:t xml:space="preserve"> i opieczętowana w wyznaczonych miejscach,</w:t>
      </w:r>
    </w:p>
    <w:p w14:paraId="5C299EFD" w14:textId="77777777" w:rsidR="00E173F4" w:rsidRPr="003D3DFC" w:rsidRDefault="00E173F4" w:rsidP="00E0228C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3D3DFC">
        <w:rPr>
          <w:rFonts w:ascii="Verdana" w:hAnsi="Verdana"/>
          <w:sz w:val="18"/>
          <w:szCs w:val="18"/>
        </w:rPr>
        <w:t xml:space="preserve">załączane kopie dokumentów (tj. np. zaświadczenie o otrzymanej dotychczas pomocy </w:t>
      </w:r>
      <w:r w:rsidR="0056266C">
        <w:rPr>
          <w:rFonts w:ascii="Verdana" w:hAnsi="Verdana"/>
          <w:sz w:val="18"/>
          <w:szCs w:val="18"/>
        </w:rPr>
        <w:br/>
      </w:r>
      <w:r w:rsidRPr="003D3DFC">
        <w:rPr>
          <w:rFonts w:ascii="Verdana" w:hAnsi="Verdana"/>
          <w:sz w:val="18"/>
          <w:szCs w:val="18"/>
        </w:rPr>
        <w:t xml:space="preserve">de </w:t>
      </w:r>
      <w:proofErr w:type="spellStart"/>
      <w:r w:rsidRPr="003D3DFC">
        <w:rPr>
          <w:rFonts w:ascii="Verdana" w:hAnsi="Verdana"/>
          <w:sz w:val="18"/>
          <w:szCs w:val="18"/>
        </w:rPr>
        <w:t>minimis</w:t>
      </w:r>
      <w:proofErr w:type="spellEnd"/>
      <w:r w:rsidRPr="003D3DFC">
        <w:rPr>
          <w:rFonts w:ascii="Verdana" w:hAnsi="Verdana"/>
          <w:sz w:val="18"/>
          <w:szCs w:val="18"/>
        </w:rPr>
        <w:t>, sprawozdania finansowe) powinny być potwierdzone za zgodność z oryginałem poprzez zamieszczenie zapisu „Za zgodność z oryginałem”, daty, podpisu osoby uprawnionej i pieczęci przedsiębiorstwa,</w:t>
      </w:r>
    </w:p>
    <w:p w14:paraId="43C52867" w14:textId="77777777" w:rsidR="00E173F4" w:rsidRPr="00902474" w:rsidRDefault="00E173F4" w:rsidP="00E0228C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 xml:space="preserve">formularze dostarczone w formie </w:t>
      </w:r>
      <w:proofErr w:type="spellStart"/>
      <w:r w:rsidRPr="00902474">
        <w:rPr>
          <w:rFonts w:ascii="Verdana" w:hAnsi="Verdana"/>
          <w:sz w:val="18"/>
          <w:szCs w:val="18"/>
        </w:rPr>
        <w:t>scanu</w:t>
      </w:r>
      <w:proofErr w:type="spellEnd"/>
      <w:r w:rsidRPr="00902474">
        <w:rPr>
          <w:rFonts w:ascii="Verdana" w:hAnsi="Verdana"/>
          <w:sz w:val="18"/>
          <w:szCs w:val="18"/>
        </w:rPr>
        <w:t xml:space="preserve"> lub kserokopii powinny najpóźniej w dniu podpisania umowy zostać dostarczone w wersji oryginalnej.</w:t>
      </w:r>
    </w:p>
    <w:p w14:paraId="7DABBEBF" w14:textId="77777777" w:rsidR="00E173F4" w:rsidRPr="00902474" w:rsidRDefault="00E173F4" w:rsidP="00E0228C">
      <w:pPr>
        <w:pStyle w:val="Akapitzlist"/>
        <w:numPr>
          <w:ilvl w:val="0"/>
          <w:numId w:val="10"/>
        </w:numPr>
        <w:suppressAutoHyphens w:val="0"/>
        <w:ind w:left="283" w:hanging="283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b/>
          <w:sz w:val="18"/>
          <w:szCs w:val="18"/>
        </w:rPr>
        <w:t>Zgłoszenia do udziału w Projekcie można dokonać poprzez dostarczenie Dokumentacji Rekrutacyjnej do Biura Projektu</w:t>
      </w:r>
      <w:r w:rsidRPr="00902474">
        <w:rPr>
          <w:rFonts w:ascii="Verdana" w:hAnsi="Verdana"/>
          <w:sz w:val="18"/>
          <w:szCs w:val="18"/>
        </w:rPr>
        <w:t xml:space="preserve"> (Al. Piłsudskiego 40/1</w:t>
      </w:r>
      <w:r>
        <w:rPr>
          <w:rFonts w:ascii="Verdana" w:hAnsi="Verdana"/>
          <w:sz w:val="18"/>
          <w:szCs w:val="18"/>
        </w:rPr>
        <w:t>5</w:t>
      </w:r>
      <w:r w:rsidRPr="00902474">
        <w:rPr>
          <w:rFonts w:ascii="Verdana" w:hAnsi="Verdana"/>
          <w:sz w:val="18"/>
          <w:szCs w:val="18"/>
        </w:rPr>
        <w:t>, 35-001 Rzeszów):</w:t>
      </w:r>
    </w:p>
    <w:p w14:paraId="40C1A298" w14:textId="47A8E85C" w:rsidR="00E173F4" w:rsidRPr="00902474" w:rsidRDefault="00E173F4" w:rsidP="00E0228C">
      <w:pPr>
        <w:pStyle w:val="Akapitzlist"/>
        <w:numPr>
          <w:ilvl w:val="0"/>
          <w:numId w:val="2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drogą mailową na adres</w:t>
      </w:r>
      <w:r w:rsidR="009C37D5">
        <w:rPr>
          <w:rFonts w:ascii="Verdana" w:hAnsi="Verdana"/>
          <w:sz w:val="18"/>
          <w:szCs w:val="18"/>
        </w:rPr>
        <w:t>:</w:t>
      </w:r>
      <w:r w:rsidRPr="00902474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9C37D5" w:rsidRPr="00B053F9">
          <w:rPr>
            <w:rStyle w:val="Hipercze"/>
            <w:rFonts w:ascii="Verdana" w:hAnsi="Verdana"/>
            <w:sz w:val="18"/>
            <w:szCs w:val="18"/>
          </w:rPr>
          <w:t>ppp@pap.rzeszow.pl</w:t>
        </w:r>
      </w:hyperlink>
      <w:r w:rsidR="009C37D5">
        <w:rPr>
          <w:rFonts w:ascii="Verdana" w:hAnsi="Verdana"/>
          <w:sz w:val="18"/>
          <w:szCs w:val="18"/>
        </w:rPr>
        <w:t>,</w:t>
      </w:r>
    </w:p>
    <w:p w14:paraId="5F8768C6" w14:textId="77777777" w:rsidR="00E173F4" w:rsidRPr="00902474" w:rsidRDefault="00E173F4" w:rsidP="00E0228C">
      <w:pPr>
        <w:pStyle w:val="Akapitzlist"/>
        <w:numPr>
          <w:ilvl w:val="0"/>
          <w:numId w:val="2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faxem na nr: (17) 857-71-00 w. 21,</w:t>
      </w:r>
    </w:p>
    <w:p w14:paraId="68CB5FAD" w14:textId="77777777" w:rsidR="00E173F4" w:rsidRPr="00902474" w:rsidRDefault="00E173F4" w:rsidP="00E0228C">
      <w:pPr>
        <w:pStyle w:val="Akapitzlist"/>
        <w:numPr>
          <w:ilvl w:val="0"/>
          <w:numId w:val="2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 xml:space="preserve">pocztą tradycyjną lub osobiście; </w:t>
      </w:r>
    </w:p>
    <w:p w14:paraId="5D225154" w14:textId="77777777" w:rsidR="00E173F4" w:rsidRPr="00902474" w:rsidRDefault="00E173F4" w:rsidP="00953613">
      <w:pPr>
        <w:pStyle w:val="Akapitzlist"/>
        <w:ind w:left="284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Dostarczenie ww. dokumentacji zgłoszeniowej</w:t>
      </w:r>
      <w:r w:rsidRPr="00902474">
        <w:rPr>
          <w:rFonts w:ascii="Verdana" w:hAnsi="Verdana" w:cs="Tahoma"/>
          <w:sz w:val="18"/>
          <w:szCs w:val="18"/>
        </w:rPr>
        <w:t xml:space="preserve"> </w:t>
      </w:r>
      <w:r w:rsidRPr="00902474">
        <w:rPr>
          <w:rFonts w:ascii="Verdana" w:hAnsi="Verdana"/>
          <w:sz w:val="18"/>
          <w:szCs w:val="18"/>
        </w:rPr>
        <w:t xml:space="preserve">nie zobowiązuje </w:t>
      </w:r>
      <w:r>
        <w:rPr>
          <w:rFonts w:ascii="Verdana" w:hAnsi="Verdana"/>
          <w:sz w:val="18"/>
          <w:szCs w:val="18"/>
        </w:rPr>
        <w:t>Beneficjenta</w:t>
      </w:r>
      <w:r w:rsidRPr="00902474">
        <w:rPr>
          <w:rFonts w:ascii="Verdana" w:hAnsi="Verdana"/>
          <w:sz w:val="18"/>
          <w:szCs w:val="18"/>
        </w:rPr>
        <w:t xml:space="preserve"> do zakwalifikowania potencjalnych Beneficjentów Pomocy i delegowanych przez nich osób do udziału w Projekcie.</w:t>
      </w:r>
    </w:p>
    <w:p w14:paraId="415C689B" w14:textId="4F9ABBAF" w:rsidR="0033452A" w:rsidRPr="0033452A" w:rsidRDefault="00E173F4" w:rsidP="00E0228C">
      <w:pPr>
        <w:pStyle w:val="Akapitzlist"/>
        <w:numPr>
          <w:ilvl w:val="0"/>
          <w:numId w:val="10"/>
        </w:numPr>
        <w:suppressAutoHyphens w:val="0"/>
        <w:ind w:left="283" w:hanging="283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b/>
          <w:sz w:val="18"/>
          <w:szCs w:val="18"/>
        </w:rPr>
        <w:t>Złożony Formularz Zgłoszeniowy zostanie zweryfikowany w ciągu maksymalnie 5 dni roboczych od ich dostarczenia.</w:t>
      </w:r>
      <w:r w:rsidRPr="00902474">
        <w:rPr>
          <w:rFonts w:ascii="Verdana" w:hAnsi="Verdana"/>
          <w:sz w:val="18"/>
          <w:szCs w:val="18"/>
        </w:rPr>
        <w:t xml:space="preserve"> Ocena formalna polegać będzie na sprawdzeniu kompletności Formularza Zgłoszeniowego oraz czy Beneficjent Pomocy i zgłaszana/-y przez niego Uczestnik/Uczestniczka spełniają kryteria określone </w:t>
      </w:r>
      <w:r w:rsidRPr="00A3479F">
        <w:rPr>
          <w:rFonts w:ascii="Verdana" w:hAnsi="Verdana"/>
          <w:sz w:val="18"/>
          <w:szCs w:val="18"/>
        </w:rPr>
        <w:t>w § 4 niniejszego</w:t>
      </w:r>
      <w:r w:rsidRPr="00902474">
        <w:rPr>
          <w:rFonts w:ascii="Verdana" w:hAnsi="Verdana"/>
          <w:sz w:val="18"/>
          <w:szCs w:val="18"/>
        </w:rPr>
        <w:t xml:space="preserve"> Regulaminu (kryteria uczestnictwa w Projekcie). Weryfikacji kwalifikowalności do udziału w Projekcie dokonywać będzie </w:t>
      </w:r>
      <w:r>
        <w:rPr>
          <w:rFonts w:ascii="Verdana" w:hAnsi="Verdana"/>
          <w:sz w:val="18"/>
          <w:szCs w:val="18"/>
        </w:rPr>
        <w:t>Asystent Kierownika Projektu</w:t>
      </w:r>
      <w:r w:rsidRPr="00902474">
        <w:rPr>
          <w:rFonts w:ascii="Verdana" w:hAnsi="Verdana"/>
          <w:sz w:val="18"/>
          <w:szCs w:val="18"/>
        </w:rPr>
        <w:t xml:space="preserve"> pod nadzorem K</w:t>
      </w:r>
      <w:r>
        <w:rPr>
          <w:rFonts w:ascii="Verdana" w:hAnsi="Verdana"/>
          <w:sz w:val="18"/>
          <w:szCs w:val="18"/>
        </w:rPr>
        <w:t>ierownika</w:t>
      </w:r>
      <w:r w:rsidRPr="00902474">
        <w:rPr>
          <w:rFonts w:ascii="Verdana" w:hAnsi="Verdana"/>
          <w:sz w:val="18"/>
          <w:szCs w:val="18"/>
        </w:rPr>
        <w:t xml:space="preserve"> Projektu. Beneficjent Pomocy zostanie poinformowany telefonicznie lub mailowo o wyniku ostatecznej weryfikacji. </w:t>
      </w:r>
      <w:r w:rsidR="0061237A">
        <w:rPr>
          <w:rFonts w:ascii="Verdana" w:hAnsi="Verdana"/>
          <w:sz w:val="18"/>
          <w:szCs w:val="18"/>
        </w:rPr>
        <w:br/>
      </w:r>
      <w:r w:rsidRPr="00EB1C77">
        <w:rPr>
          <w:rFonts w:ascii="Verdana" w:hAnsi="Verdana"/>
          <w:color w:val="000000" w:themeColor="text1"/>
          <w:sz w:val="18"/>
          <w:szCs w:val="18"/>
        </w:rPr>
        <w:t xml:space="preserve">W przypadku zakwalifikowania do udziału w Projekcie osób delegowanych przez Beneficjenta Pomocy zostanie </w:t>
      </w:r>
      <w:r w:rsidR="0033452A" w:rsidRPr="00EB1C77">
        <w:rPr>
          <w:rFonts w:ascii="Verdana" w:hAnsi="Verdana"/>
          <w:color w:val="000000" w:themeColor="text1"/>
          <w:sz w:val="18"/>
          <w:szCs w:val="18"/>
        </w:rPr>
        <w:t xml:space="preserve">przygotowana umowa </w:t>
      </w:r>
      <w:r w:rsidR="00EB1C77" w:rsidRPr="00EB1C77">
        <w:rPr>
          <w:rFonts w:ascii="Verdana" w:hAnsi="Verdana"/>
          <w:color w:val="000000" w:themeColor="text1"/>
          <w:sz w:val="18"/>
          <w:szCs w:val="18"/>
        </w:rPr>
        <w:t>projektowa</w:t>
      </w:r>
      <w:r w:rsidR="0033452A" w:rsidRPr="00EB1C77">
        <w:rPr>
          <w:rFonts w:ascii="Verdana" w:hAnsi="Verdana"/>
          <w:color w:val="000000" w:themeColor="text1"/>
          <w:sz w:val="18"/>
          <w:szCs w:val="18"/>
        </w:rPr>
        <w:t xml:space="preserve">, a jej podpisanie odbędzie się w biurze projektu, siedzibie Beneficjenta lub korespondencyjnie. </w:t>
      </w:r>
    </w:p>
    <w:p w14:paraId="208588E9" w14:textId="02A148F3" w:rsidR="00E173F4" w:rsidRPr="00066DD1" w:rsidRDefault="00E173F4" w:rsidP="00E0228C">
      <w:pPr>
        <w:pStyle w:val="Akapitzlist"/>
        <w:numPr>
          <w:ilvl w:val="0"/>
          <w:numId w:val="10"/>
        </w:numPr>
        <w:suppressAutoHyphens w:val="0"/>
        <w:ind w:left="284" w:hanging="283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 xml:space="preserve">Rekrutacja będzie prowadzona w sposób ciągły, do momentu zakwalifikowania do udziału </w:t>
      </w:r>
      <w:r w:rsidR="0061237A">
        <w:rPr>
          <w:rFonts w:ascii="Verdana" w:hAnsi="Verdana"/>
          <w:sz w:val="18"/>
          <w:szCs w:val="18"/>
        </w:rPr>
        <w:br/>
      </w:r>
      <w:r w:rsidRPr="00902474">
        <w:rPr>
          <w:rFonts w:ascii="Verdana" w:hAnsi="Verdana"/>
          <w:sz w:val="18"/>
          <w:szCs w:val="18"/>
        </w:rPr>
        <w:t xml:space="preserve">w Projekcie </w:t>
      </w:r>
      <w:r w:rsidR="00576126">
        <w:rPr>
          <w:rFonts w:ascii="Verdana" w:hAnsi="Verdana"/>
          <w:sz w:val="18"/>
          <w:szCs w:val="18"/>
        </w:rPr>
        <w:t>94</w:t>
      </w:r>
      <w:r w:rsidRPr="00902474">
        <w:rPr>
          <w:rFonts w:ascii="Verdana" w:hAnsi="Verdana"/>
          <w:sz w:val="18"/>
          <w:szCs w:val="18"/>
        </w:rPr>
        <w:t xml:space="preserve"> Uczestników/Uczestniczek Projektu z min. </w:t>
      </w:r>
      <w:r w:rsidR="00576126">
        <w:rPr>
          <w:rFonts w:ascii="Verdana" w:hAnsi="Verdana"/>
          <w:sz w:val="18"/>
          <w:szCs w:val="18"/>
        </w:rPr>
        <w:t>60</w:t>
      </w:r>
      <w:r w:rsidRPr="00902474">
        <w:rPr>
          <w:rFonts w:ascii="Verdana" w:hAnsi="Verdana"/>
          <w:sz w:val="18"/>
          <w:szCs w:val="18"/>
        </w:rPr>
        <w:t xml:space="preserve"> MMŚP. W przypadku</w:t>
      </w:r>
      <w:r>
        <w:rPr>
          <w:rFonts w:ascii="Verdana" w:hAnsi="Verdana"/>
          <w:sz w:val="18"/>
          <w:szCs w:val="18"/>
        </w:rPr>
        <w:t xml:space="preserve"> spełnienia wymogów formalnych </w:t>
      </w:r>
      <w:r w:rsidRPr="00902474">
        <w:rPr>
          <w:rFonts w:ascii="Verdana" w:hAnsi="Verdana"/>
          <w:sz w:val="18"/>
          <w:szCs w:val="18"/>
        </w:rPr>
        <w:t xml:space="preserve">i złożenia kompletnych Dokumentów Rekrutacyjnych, pod uwagę wzięte zostaną wskaźniki dotyczące liczby kobiet oraz mężczyzn uczestniczących w Projekcie (zgodnie </w:t>
      </w:r>
      <w:r w:rsidR="00B4049B">
        <w:rPr>
          <w:rFonts w:ascii="Verdana" w:hAnsi="Verdana"/>
          <w:sz w:val="18"/>
          <w:szCs w:val="18"/>
        </w:rPr>
        <w:br/>
      </w:r>
      <w:r w:rsidRPr="00902474">
        <w:rPr>
          <w:rFonts w:ascii="Verdana" w:hAnsi="Verdana"/>
          <w:sz w:val="18"/>
          <w:szCs w:val="18"/>
        </w:rPr>
        <w:t xml:space="preserve">z założeniami Projektu – </w:t>
      </w:r>
      <w:r w:rsidR="006436CB">
        <w:rPr>
          <w:rFonts w:ascii="Verdana" w:hAnsi="Verdana"/>
          <w:sz w:val="18"/>
          <w:szCs w:val="18"/>
        </w:rPr>
        <w:t>30</w:t>
      </w:r>
      <w:r w:rsidRPr="00902474">
        <w:rPr>
          <w:rFonts w:ascii="Verdana" w:hAnsi="Verdana"/>
          <w:sz w:val="18"/>
          <w:szCs w:val="18"/>
        </w:rPr>
        <w:t xml:space="preserve"> Kobiet, </w:t>
      </w:r>
      <w:r w:rsidR="006436CB">
        <w:rPr>
          <w:rFonts w:ascii="Verdana" w:hAnsi="Verdana"/>
          <w:sz w:val="18"/>
          <w:szCs w:val="18"/>
        </w:rPr>
        <w:t>64</w:t>
      </w:r>
      <w:r w:rsidRPr="00902474">
        <w:rPr>
          <w:rFonts w:ascii="Verdana" w:hAnsi="Verdana"/>
          <w:sz w:val="18"/>
          <w:szCs w:val="18"/>
        </w:rPr>
        <w:t xml:space="preserve"> Mężczyzn),</w:t>
      </w:r>
      <w:r>
        <w:rPr>
          <w:rFonts w:ascii="Verdana" w:hAnsi="Verdana"/>
          <w:sz w:val="18"/>
          <w:szCs w:val="18"/>
        </w:rPr>
        <w:t xml:space="preserve"> liczba uczestników, którzy w </w:t>
      </w:r>
      <w:r w:rsidR="00F81C4C">
        <w:rPr>
          <w:rFonts w:ascii="Verdana" w:hAnsi="Verdana"/>
          <w:sz w:val="18"/>
          <w:szCs w:val="18"/>
        </w:rPr>
        <w:t>momencie rozpoczęcia udziału w P</w:t>
      </w:r>
      <w:r>
        <w:rPr>
          <w:rFonts w:ascii="Verdana" w:hAnsi="Verdana"/>
          <w:sz w:val="18"/>
          <w:szCs w:val="18"/>
        </w:rPr>
        <w:t xml:space="preserve">rojekcie ukończyli 45 rok życia (zgodnie z założeniami Projektu – </w:t>
      </w:r>
      <w:r w:rsidR="00B4049B">
        <w:rPr>
          <w:rFonts w:ascii="Verdana" w:hAnsi="Verdana"/>
          <w:sz w:val="18"/>
          <w:szCs w:val="18"/>
        </w:rPr>
        <w:br/>
      </w:r>
      <w:r w:rsidR="0057612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3D3DFC">
        <w:rPr>
          <w:rFonts w:ascii="Verdana" w:hAnsi="Verdana"/>
          <w:sz w:val="18"/>
          <w:szCs w:val="18"/>
        </w:rPr>
        <w:t xml:space="preserve">Kobiet, </w:t>
      </w:r>
      <w:r w:rsidR="00576126">
        <w:rPr>
          <w:rFonts w:ascii="Verdana" w:hAnsi="Verdana"/>
          <w:sz w:val="18"/>
          <w:szCs w:val="18"/>
        </w:rPr>
        <w:t>7</w:t>
      </w:r>
      <w:r w:rsidRPr="003D3DFC">
        <w:rPr>
          <w:rFonts w:ascii="Verdana" w:hAnsi="Verdana"/>
          <w:sz w:val="18"/>
          <w:szCs w:val="18"/>
        </w:rPr>
        <w:t xml:space="preserve"> Mężczyzn) a także kolejność zgłoszeń (decydująca będzie data wpływu kompletnej </w:t>
      </w:r>
      <w:r w:rsidRPr="00066DD1">
        <w:rPr>
          <w:rFonts w:ascii="Verdana" w:hAnsi="Verdana"/>
          <w:sz w:val="18"/>
          <w:szCs w:val="18"/>
        </w:rPr>
        <w:t>Dokumentacji Rekrutacyjnej do Beneficjenta).</w:t>
      </w:r>
      <w:r w:rsidR="0033452A">
        <w:rPr>
          <w:rFonts w:ascii="Verdana" w:hAnsi="Verdana"/>
          <w:sz w:val="18"/>
          <w:szCs w:val="18"/>
        </w:rPr>
        <w:t xml:space="preserve"> Ponadto dokonywana będzie o</w:t>
      </w:r>
      <w:r w:rsidR="0033452A" w:rsidRPr="001702D8">
        <w:rPr>
          <w:rStyle w:val="FontStyle139"/>
          <w:rFonts w:ascii="Verdana" w:hAnsi="Verdana"/>
          <w:sz w:val="18"/>
          <w:szCs w:val="18"/>
        </w:rPr>
        <w:t xml:space="preserve">cena </w:t>
      </w:r>
      <w:r w:rsidR="0033452A">
        <w:rPr>
          <w:rStyle w:val="FontStyle139"/>
          <w:rFonts w:ascii="Verdana" w:hAnsi="Verdana"/>
          <w:sz w:val="18"/>
          <w:szCs w:val="18"/>
        </w:rPr>
        <w:t>zmotywowania przedsiębiorcy do udziału w Projekcie realizowanym w formule PPP</w:t>
      </w:r>
      <w:r w:rsidR="0033452A">
        <w:rPr>
          <w:rFonts w:ascii="Verdana" w:hAnsi="Verdana"/>
          <w:sz w:val="18"/>
          <w:szCs w:val="18"/>
        </w:rPr>
        <w:t>. Ocena dokonywana będzie na podstawie dotychczasowego doświadczenia w realizacji: projektów z</w:t>
      </w:r>
      <w:r w:rsidR="00953613">
        <w:rPr>
          <w:rFonts w:ascii="Verdana" w:hAnsi="Verdana"/>
          <w:sz w:val="18"/>
          <w:szCs w:val="18"/>
        </w:rPr>
        <w:t> </w:t>
      </w:r>
      <w:r w:rsidR="0033452A">
        <w:rPr>
          <w:rFonts w:ascii="Verdana" w:hAnsi="Verdana"/>
          <w:sz w:val="18"/>
          <w:szCs w:val="18"/>
        </w:rPr>
        <w:t xml:space="preserve">udziałem partnera prywatnego i publicznego (konsorcja/partnerstwa), projektów infrastrukturalnych, usług na rzecz jednostek publicznych. </w:t>
      </w:r>
    </w:p>
    <w:p w14:paraId="3DE220B8" w14:textId="735E5941" w:rsidR="00E173F4" w:rsidRPr="00066DD1" w:rsidRDefault="00E173F4" w:rsidP="00E022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066DD1">
        <w:rPr>
          <w:rFonts w:ascii="Verdana" w:hAnsi="Verdana"/>
          <w:sz w:val="18"/>
          <w:szCs w:val="18"/>
        </w:rPr>
        <w:t xml:space="preserve">W sytuacji liczby zgłoszonych osób, przekraczającej liczbę miejsc w Projekcie, Beneficjenci Pomocy oraz zgłaszani przez nich Uczestnicy/Uczestniczki, których zgłoszenia spełniają warunki formalne oraz kryteria uczestnictwa w Projekcie zostaną wpisani na Listę Rezerwową Uczestników/Uczestniczek Projektu wg kolejności uwzględniającej </w:t>
      </w:r>
      <w:r w:rsidRPr="00066DD1">
        <w:rPr>
          <w:rFonts w:ascii="Verdana" w:hAnsi="Verdana"/>
          <w:b/>
          <w:sz w:val="18"/>
          <w:szCs w:val="18"/>
        </w:rPr>
        <w:t>kryteria p</w:t>
      </w:r>
      <w:r w:rsidR="0034585B">
        <w:rPr>
          <w:rFonts w:ascii="Verdana" w:hAnsi="Verdana"/>
          <w:b/>
          <w:sz w:val="18"/>
          <w:szCs w:val="18"/>
        </w:rPr>
        <w:t>remiujące</w:t>
      </w:r>
      <w:r w:rsidRPr="00066DD1">
        <w:rPr>
          <w:rFonts w:ascii="Verdana" w:hAnsi="Verdana"/>
          <w:b/>
          <w:sz w:val="18"/>
          <w:szCs w:val="18"/>
        </w:rPr>
        <w:t xml:space="preserve">, </w:t>
      </w:r>
      <w:r w:rsidR="00A94776">
        <w:rPr>
          <w:rFonts w:ascii="Verdana" w:hAnsi="Verdana"/>
          <w:b/>
          <w:sz w:val="18"/>
          <w:szCs w:val="18"/>
        </w:rPr>
        <w:br/>
      </w:r>
      <w:r w:rsidRPr="00066DD1">
        <w:rPr>
          <w:rFonts w:ascii="Verdana" w:hAnsi="Verdana"/>
          <w:b/>
          <w:sz w:val="18"/>
          <w:szCs w:val="18"/>
        </w:rPr>
        <w:t xml:space="preserve">tj. </w:t>
      </w:r>
      <w:r w:rsidRPr="00066DD1">
        <w:rPr>
          <w:rFonts w:ascii="Verdana" w:eastAsiaTheme="minorHAnsi" w:hAnsi="Verdana" w:cs="Verdana"/>
          <w:b/>
          <w:sz w:val="18"/>
          <w:szCs w:val="18"/>
          <w:lang w:eastAsia="en-US"/>
        </w:rPr>
        <w:t>osoby, które w momencie przystąpienia do Projektu ukończyły, co najmniej 45 rok życia,</w:t>
      </w:r>
      <w:r w:rsidRPr="00066DD1">
        <w:rPr>
          <w:rFonts w:ascii="Verdana" w:hAnsi="Verdana"/>
          <w:b/>
          <w:sz w:val="18"/>
          <w:szCs w:val="18"/>
        </w:rPr>
        <w:t xml:space="preserve"> osoby niepełnosprawne </w:t>
      </w:r>
      <w:r w:rsidRPr="00066DD1">
        <w:rPr>
          <w:rFonts w:ascii="Verdana" w:eastAsiaTheme="minorHAnsi" w:hAnsi="Verdana" w:cs="Verdana"/>
          <w:b/>
          <w:sz w:val="18"/>
          <w:szCs w:val="18"/>
          <w:lang w:eastAsia="en-US"/>
        </w:rPr>
        <w:t>oraz Kobiety</w:t>
      </w:r>
      <w:r w:rsidRPr="00066DD1">
        <w:rPr>
          <w:rFonts w:ascii="Verdana" w:hAnsi="Verdana"/>
          <w:sz w:val="18"/>
          <w:szCs w:val="18"/>
        </w:rPr>
        <w:t xml:space="preserve"> (osoby z tej listy będą mogły zająć miejsce osób rezygnujących ze szkolenia przed jego rozpoczęciem lub osób skreślonych z Listy Uczestników/Uczestniczek Projektu). Informacje o powyższych kryteriach dotyczących Uczestników/Uczestniczek Projektu umieszczone zostaną w formularzu zgłoszeniowym</w:t>
      </w:r>
      <w:r w:rsidR="0034585B">
        <w:rPr>
          <w:rFonts w:ascii="Verdana" w:hAnsi="Verdana"/>
          <w:sz w:val="18"/>
          <w:szCs w:val="18"/>
        </w:rPr>
        <w:t xml:space="preserve"> oraz w </w:t>
      </w:r>
      <w:r w:rsidR="00A94776">
        <w:rPr>
          <w:rFonts w:ascii="Verdana" w:hAnsi="Verdana"/>
          <w:sz w:val="18"/>
          <w:szCs w:val="18"/>
        </w:rPr>
        <w:t>Karcie zgłoszenia Uczestnika</w:t>
      </w:r>
      <w:r w:rsidRPr="00066DD1">
        <w:rPr>
          <w:rFonts w:ascii="Verdana" w:hAnsi="Verdana"/>
          <w:sz w:val="18"/>
          <w:szCs w:val="18"/>
        </w:rPr>
        <w:t>. W przypadku, gdy kilka przedsiębiorstw spełni</w:t>
      </w:r>
      <w:r w:rsidR="00A94776">
        <w:rPr>
          <w:rFonts w:ascii="Verdana" w:hAnsi="Verdana"/>
          <w:sz w:val="18"/>
          <w:szCs w:val="18"/>
        </w:rPr>
        <w:t xml:space="preserve"> </w:t>
      </w:r>
      <w:r w:rsidRPr="00066DD1">
        <w:rPr>
          <w:rFonts w:ascii="Verdana" w:hAnsi="Verdana"/>
          <w:sz w:val="18"/>
          <w:szCs w:val="18"/>
        </w:rPr>
        <w:t xml:space="preserve">te same kryteria pierwszeństwa, pod uwagę brana będzie kolejność zgłoszeń (decydująca będzie data wpływu kompletnej Dokumentacji Rekrutacyjnej do Beneficjenta). </w:t>
      </w:r>
    </w:p>
    <w:p w14:paraId="62961566" w14:textId="626B799E" w:rsidR="00E173F4" w:rsidRPr="00902474" w:rsidRDefault="00735C15" w:rsidP="00E022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Osobami</w:t>
      </w:r>
      <w:r w:rsidR="00E173F4" w:rsidRPr="00902474">
        <w:rPr>
          <w:rFonts w:ascii="Verdana" w:hAnsi="Verdana"/>
          <w:sz w:val="18"/>
          <w:szCs w:val="18"/>
        </w:rPr>
        <w:t xml:space="preserve"> odpowiedzialn</w:t>
      </w:r>
      <w:r>
        <w:rPr>
          <w:rFonts w:ascii="Verdana" w:hAnsi="Verdana"/>
          <w:sz w:val="18"/>
          <w:szCs w:val="18"/>
        </w:rPr>
        <w:t>ymi</w:t>
      </w:r>
      <w:r w:rsidR="00E173F4" w:rsidRPr="00902474">
        <w:rPr>
          <w:rFonts w:ascii="Verdana" w:hAnsi="Verdana"/>
          <w:sz w:val="18"/>
          <w:szCs w:val="18"/>
        </w:rPr>
        <w:t xml:space="preserve"> za prawidłowy pr</w:t>
      </w:r>
      <w:r>
        <w:rPr>
          <w:rFonts w:ascii="Verdana" w:hAnsi="Verdana"/>
          <w:sz w:val="18"/>
          <w:szCs w:val="18"/>
        </w:rPr>
        <w:t>zebieg procesu rekrutacji będą</w:t>
      </w:r>
      <w:r w:rsidR="00E173F4" w:rsidRPr="00902474">
        <w:rPr>
          <w:rFonts w:ascii="Verdana" w:hAnsi="Verdana"/>
          <w:sz w:val="18"/>
          <w:szCs w:val="18"/>
        </w:rPr>
        <w:t xml:space="preserve"> </w:t>
      </w:r>
      <w:r w:rsidR="00E173F4">
        <w:rPr>
          <w:rFonts w:ascii="Verdana" w:hAnsi="Verdana"/>
          <w:sz w:val="18"/>
          <w:szCs w:val="18"/>
        </w:rPr>
        <w:t>Asystent Kierownika Projektu</w:t>
      </w:r>
      <w:r w:rsidR="00E173F4" w:rsidRPr="00902474">
        <w:rPr>
          <w:rFonts w:ascii="Verdana" w:hAnsi="Verdana"/>
          <w:sz w:val="18"/>
          <w:szCs w:val="18"/>
        </w:rPr>
        <w:t xml:space="preserve"> oraz K</w:t>
      </w:r>
      <w:r w:rsidR="00E173F4">
        <w:rPr>
          <w:rFonts w:ascii="Verdana" w:hAnsi="Verdana"/>
          <w:sz w:val="18"/>
          <w:szCs w:val="18"/>
        </w:rPr>
        <w:t>ierownik</w:t>
      </w:r>
      <w:r w:rsidR="00E173F4" w:rsidRPr="00902474">
        <w:rPr>
          <w:rFonts w:ascii="Verdana" w:hAnsi="Verdana"/>
          <w:sz w:val="18"/>
          <w:szCs w:val="18"/>
        </w:rPr>
        <w:t xml:space="preserve"> Projektu.</w:t>
      </w:r>
    </w:p>
    <w:p w14:paraId="32BFCA30" w14:textId="77777777" w:rsidR="00E173F4" w:rsidRDefault="00E173F4" w:rsidP="00953613">
      <w:pPr>
        <w:suppressAutoHyphens w:val="0"/>
        <w:jc w:val="both"/>
        <w:rPr>
          <w:rFonts w:ascii="Verdana" w:hAnsi="Verdana" w:cs="Tahoma"/>
          <w:b/>
          <w:sz w:val="18"/>
          <w:szCs w:val="18"/>
          <w:lang w:eastAsia="pl-PL"/>
        </w:rPr>
      </w:pPr>
    </w:p>
    <w:p w14:paraId="6B2597CB" w14:textId="77777777" w:rsidR="000949C9" w:rsidRDefault="000949C9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sz w:val="18"/>
          <w:szCs w:val="18"/>
          <w:lang w:eastAsia="pl-PL"/>
        </w:rPr>
        <w:t>§ 6</w:t>
      </w:r>
    </w:p>
    <w:p w14:paraId="02BC6F01" w14:textId="75EBC931" w:rsidR="00E173F4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 w:rsidRPr="00EB7D91">
        <w:rPr>
          <w:rFonts w:ascii="Verdana" w:hAnsi="Verdana" w:cs="Tahoma"/>
          <w:b/>
          <w:sz w:val="18"/>
          <w:szCs w:val="18"/>
          <w:lang w:eastAsia="pl-PL"/>
        </w:rPr>
        <w:t>TEMATYKA I METODOLOGIA OFEROWANEGO WSPARCIA SZKOLENIOW</w:t>
      </w:r>
      <w:r w:rsidR="0033452A">
        <w:rPr>
          <w:rFonts w:ascii="Verdana" w:hAnsi="Verdana" w:cs="Tahoma"/>
          <w:b/>
          <w:sz w:val="18"/>
          <w:szCs w:val="18"/>
          <w:lang w:eastAsia="pl-PL"/>
        </w:rPr>
        <w:t>EGO</w:t>
      </w:r>
    </w:p>
    <w:p w14:paraId="11FB2B7E" w14:textId="77777777" w:rsidR="00E173F4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</w:p>
    <w:p w14:paraId="21B32840" w14:textId="2BEC8EDC" w:rsidR="00A348AF" w:rsidRDefault="00E173F4" w:rsidP="00E0228C">
      <w:pPr>
        <w:pStyle w:val="Akapitzlist"/>
        <w:numPr>
          <w:ilvl w:val="0"/>
          <w:numId w:val="11"/>
        </w:numPr>
        <w:suppressAutoHyphens w:val="0"/>
        <w:ind w:left="283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Szkolenia</w:t>
      </w:r>
      <w:r w:rsidR="00735C15">
        <w:rPr>
          <w:rFonts w:ascii="Verdana" w:hAnsi="Verdana"/>
          <w:b/>
          <w:sz w:val="18"/>
          <w:szCs w:val="18"/>
        </w:rPr>
        <w:t xml:space="preserve"> ogólne oraz szkolenia dedykowane </w:t>
      </w:r>
      <w:r w:rsidRPr="00902474">
        <w:rPr>
          <w:rFonts w:ascii="Verdana" w:hAnsi="Verdana"/>
          <w:b/>
          <w:sz w:val="18"/>
          <w:szCs w:val="18"/>
        </w:rPr>
        <w:t xml:space="preserve">będą realizowane na terenie </w:t>
      </w:r>
      <w:r w:rsidR="00C34C52">
        <w:rPr>
          <w:rFonts w:ascii="Verdana" w:hAnsi="Verdana"/>
          <w:b/>
          <w:sz w:val="18"/>
          <w:szCs w:val="18"/>
        </w:rPr>
        <w:t>całej Polski</w:t>
      </w:r>
      <w:r w:rsidR="00735C15">
        <w:rPr>
          <w:rFonts w:ascii="Verdana" w:hAnsi="Verdana"/>
          <w:b/>
          <w:sz w:val="18"/>
          <w:szCs w:val="18"/>
        </w:rPr>
        <w:t xml:space="preserve"> w </w:t>
      </w:r>
      <w:r w:rsidRPr="00902474">
        <w:rPr>
          <w:rFonts w:ascii="Verdana" w:hAnsi="Verdana"/>
          <w:b/>
          <w:sz w:val="18"/>
          <w:szCs w:val="18"/>
        </w:rPr>
        <w:t xml:space="preserve">okresie od </w:t>
      </w:r>
      <w:r w:rsidR="00735C15">
        <w:rPr>
          <w:rFonts w:ascii="Verdana" w:hAnsi="Verdana"/>
          <w:b/>
          <w:sz w:val="18"/>
          <w:szCs w:val="18"/>
        </w:rPr>
        <w:t>października</w:t>
      </w:r>
      <w:r w:rsidRPr="00902474">
        <w:rPr>
          <w:rFonts w:ascii="Verdana" w:hAnsi="Verdana"/>
          <w:b/>
          <w:sz w:val="18"/>
          <w:szCs w:val="18"/>
        </w:rPr>
        <w:t xml:space="preserve"> </w:t>
      </w:r>
      <w:r w:rsidRPr="0033452A">
        <w:rPr>
          <w:rFonts w:ascii="Verdana" w:hAnsi="Verdana"/>
          <w:b/>
          <w:color w:val="000000" w:themeColor="text1"/>
          <w:sz w:val="18"/>
          <w:szCs w:val="18"/>
        </w:rPr>
        <w:t xml:space="preserve">2016 r. do </w:t>
      </w:r>
      <w:r w:rsidR="00124E15">
        <w:rPr>
          <w:rFonts w:ascii="Verdana" w:hAnsi="Verdana"/>
          <w:b/>
          <w:color w:val="000000" w:themeColor="text1"/>
          <w:sz w:val="18"/>
          <w:szCs w:val="18"/>
        </w:rPr>
        <w:t>31</w:t>
      </w:r>
      <w:r w:rsidR="008865AF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124E15">
        <w:rPr>
          <w:rFonts w:ascii="Verdana" w:hAnsi="Verdana"/>
          <w:b/>
          <w:color w:val="000000" w:themeColor="text1"/>
          <w:sz w:val="18"/>
          <w:szCs w:val="18"/>
        </w:rPr>
        <w:t>października</w:t>
      </w:r>
      <w:r w:rsidRPr="0033452A">
        <w:rPr>
          <w:rFonts w:ascii="Verdana" w:hAnsi="Verdana"/>
          <w:b/>
          <w:color w:val="000000" w:themeColor="text1"/>
          <w:sz w:val="18"/>
          <w:szCs w:val="18"/>
        </w:rPr>
        <w:t xml:space="preserve"> 201</w:t>
      </w:r>
      <w:r w:rsidR="008865AF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Pr="0033452A">
        <w:rPr>
          <w:rFonts w:ascii="Verdana" w:hAnsi="Verdana"/>
          <w:b/>
          <w:color w:val="000000" w:themeColor="text1"/>
          <w:sz w:val="18"/>
          <w:szCs w:val="18"/>
        </w:rPr>
        <w:t xml:space="preserve">r. </w:t>
      </w:r>
      <w:r w:rsidR="00A348AF" w:rsidRPr="0033452A">
        <w:rPr>
          <w:rFonts w:ascii="Verdana" w:hAnsi="Verdana"/>
          <w:b/>
          <w:color w:val="000000" w:themeColor="text1"/>
          <w:sz w:val="18"/>
          <w:szCs w:val="18"/>
        </w:rPr>
        <w:t xml:space="preserve">Beneficjenci Pomocy mają możliwość skorzystania ze szkoleń ogólnych lub/i </w:t>
      </w:r>
      <w:r w:rsidR="00A348AF">
        <w:rPr>
          <w:rFonts w:ascii="Verdana" w:hAnsi="Verdana"/>
          <w:b/>
          <w:sz w:val="18"/>
          <w:szCs w:val="18"/>
        </w:rPr>
        <w:t>dedykowanych. Szkoleniami</w:t>
      </w:r>
      <w:r w:rsidR="00AA4F56">
        <w:rPr>
          <w:rFonts w:ascii="Verdana" w:hAnsi="Verdana"/>
          <w:b/>
          <w:sz w:val="18"/>
          <w:szCs w:val="18"/>
        </w:rPr>
        <w:t xml:space="preserve"> ogólnymi objętych zostanie 94</w:t>
      </w:r>
      <w:r w:rsidR="00A348AF">
        <w:rPr>
          <w:rFonts w:ascii="Verdana" w:hAnsi="Verdana"/>
          <w:b/>
          <w:sz w:val="18"/>
          <w:szCs w:val="18"/>
        </w:rPr>
        <w:t xml:space="preserve"> osób ze </w:t>
      </w:r>
      <w:r w:rsidR="00AA4F56">
        <w:rPr>
          <w:rFonts w:ascii="Verdana" w:hAnsi="Verdana"/>
          <w:b/>
          <w:sz w:val="18"/>
          <w:szCs w:val="18"/>
        </w:rPr>
        <w:t>60</w:t>
      </w:r>
      <w:r w:rsidR="00A348AF">
        <w:rPr>
          <w:rFonts w:ascii="Verdana" w:hAnsi="Verdana"/>
          <w:b/>
          <w:sz w:val="18"/>
          <w:szCs w:val="18"/>
        </w:rPr>
        <w:t xml:space="preserve"> MMŚP.</w:t>
      </w:r>
      <w:r w:rsidR="00A348AF" w:rsidRPr="00A348AF">
        <w:rPr>
          <w:rFonts w:ascii="Verdana" w:hAnsi="Verdana"/>
          <w:b/>
          <w:sz w:val="18"/>
          <w:szCs w:val="18"/>
        </w:rPr>
        <w:t xml:space="preserve"> </w:t>
      </w:r>
      <w:r w:rsidR="00A348AF">
        <w:rPr>
          <w:rFonts w:ascii="Verdana" w:hAnsi="Verdana"/>
          <w:b/>
          <w:sz w:val="18"/>
          <w:szCs w:val="18"/>
        </w:rPr>
        <w:t xml:space="preserve">Szkoleniami dedykowanymi objętych zostanie </w:t>
      </w:r>
      <w:r w:rsidR="00F6705C">
        <w:rPr>
          <w:rFonts w:ascii="Verdana" w:hAnsi="Verdana"/>
          <w:b/>
          <w:sz w:val="18"/>
          <w:szCs w:val="18"/>
        </w:rPr>
        <w:t>60</w:t>
      </w:r>
      <w:r w:rsidR="00A348AF">
        <w:rPr>
          <w:rFonts w:ascii="Verdana" w:hAnsi="Verdana"/>
          <w:b/>
          <w:sz w:val="18"/>
          <w:szCs w:val="18"/>
        </w:rPr>
        <w:t xml:space="preserve"> osób ze</w:t>
      </w:r>
      <w:r w:rsidR="00F6705C">
        <w:rPr>
          <w:rFonts w:ascii="Verdana" w:hAnsi="Verdana"/>
          <w:b/>
          <w:sz w:val="18"/>
          <w:szCs w:val="18"/>
        </w:rPr>
        <w:t xml:space="preserve"> 39</w:t>
      </w:r>
      <w:r w:rsidR="00A348AF">
        <w:rPr>
          <w:rFonts w:ascii="Verdana" w:hAnsi="Verdana"/>
          <w:b/>
          <w:sz w:val="18"/>
          <w:szCs w:val="18"/>
        </w:rPr>
        <w:t xml:space="preserve"> MMŚP. </w:t>
      </w:r>
    </w:p>
    <w:p w14:paraId="0532B574" w14:textId="1B002FB7" w:rsidR="0095676C" w:rsidRDefault="0095676C" w:rsidP="00E0228C">
      <w:pPr>
        <w:pStyle w:val="Akapitzlist"/>
        <w:numPr>
          <w:ilvl w:val="0"/>
          <w:numId w:val="11"/>
        </w:numPr>
        <w:suppressAutoHyphens w:val="0"/>
        <w:ind w:left="283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E173F4" w:rsidRPr="00902474">
        <w:rPr>
          <w:rFonts w:ascii="Verdana" w:hAnsi="Verdana"/>
          <w:sz w:val="18"/>
          <w:szCs w:val="18"/>
        </w:rPr>
        <w:t xml:space="preserve"> ramach Projektu zreal</w:t>
      </w:r>
      <w:r>
        <w:rPr>
          <w:rFonts w:ascii="Verdana" w:hAnsi="Verdana"/>
          <w:sz w:val="18"/>
          <w:szCs w:val="18"/>
        </w:rPr>
        <w:t xml:space="preserve">izowanych zostanie </w:t>
      </w:r>
      <w:r w:rsidR="00F733FC">
        <w:rPr>
          <w:rFonts w:ascii="Verdana" w:hAnsi="Verdana"/>
          <w:sz w:val="18"/>
          <w:szCs w:val="18"/>
        </w:rPr>
        <w:t>8</w:t>
      </w:r>
      <w:r w:rsidR="00E173F4" w:rsidRPr="00902474">
        <w:rPr>
          <w:rFonts w:ascii="Verdana" w:hAnsi="Verdana"/>
          <w:sz w:val="18"/>
          <w:szCs w:val="18"/>
        </w:rPr>
        <w:t xml:space="preserve"> edycji szkoleń</w:t>
      </w:r>
      <w:r>
        <w:rPr>
          <w:rFonts w:ascii="Verdana" w:hAnsi="Verdana"/>
          <w:sz w:val="18"/>
          <w:szCs w:val="18"/>
        </w:rPr>
        <w:t xml:space="preserve"> ogólnych</w:t>
      </w:r>
      <w:r w:rsidR="00E173F4" w:rsidRPr="00902474">
        <w:rPr>
          <w:rFonts w:ascii="Verdana" w:hAnsi="Verdana"/>
          <w:sz w:val="18"/>
          <w:szCs w:val="18"/>
        </w:rPr>
        <w:t xml:space="preserve"> (1 edycja to szkole</w:t>
      </w:r>
      <w:r w:rsidR="00E173F4">
        <w:rPr>
          <w:rFonts w:ascii="Verdana" w:hAnsi="Verdana"/>
          <w:sz w:val="18"/>
          <w:szCs w:val="18"/>
        </w:rPr>
        <w:t>nie dla jednej grupy w wymiarze</w:t>
      </w:r>
      <w:r w:rsidR="00E173F4" w:rsidRPr="0090247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16</w:t>
      </w:r>
      <w:r w:rsidR="00E173F4">
        <w:rPr>
          <w:rFonts w:ascii="Verdana" w:hAnsi="Verdana"/>
          <w:sz w:val="18"/>
          <w:szCs w:val="18"/>
        </w:rPr>
        <w:t xml:space="preserve"> </w:t>
      </w:r>
      <w:r w:rsidR="00E173F4" w:rsidRPr="00902474">
        <w:rPr>
          <w:rFonts w:ascii="Verdana" w:hAnsi="Verdana"/>
          <w:sz w:val="18"/>
          <w:szCs w:val="18"/>
        </w:rPr>
        <w:t xml:space="preserve">godzin lekcyjnych, tj. </w:t>
      </w:r>
      <w:r>
        <w:rPr>
          <w:rFonts w:ascii="Verdana" w:hAnsi="Verdana"/>
          <w:sz w:val="18"/>
          <w:szCs w:val="18"/>
        </w:rPr>
        <w:t>2</w:t>
      </w:r>
      <w:r w:rsidR="00E173F4" w:rsidRPr="00902474">
        <w:rPr>
          <w:rFonts w:ascii="Verdana" w:hAnsi="Verdana"/>
          <w:sz w:val="18"/>
          <w:szCs w:val="18"/>
        </w:rPr>
        <w:t xml:space="preserve"> dni szkoleniow</w:t>
      </w:r>
      <w:r w:rsidR="00E173F4">
        <w:rPr>
          <w:rFonts w:ascii="Verdana" w:hAnsi="Verdana"/>
          <w:sz w:val="18"/>
          <w:szCs w:val="18"/>
        </w:rPr>
        <w:t>e</w:t>
      </w:r>
      <w:r w:rsidR="00E173F4" w:rsidRPr="00902474">
        <w:rPr>
          <w:rFonts w:ascii="Verdana" w:hAnsi="Verdana"/>
          <w:sz w:val="18"/>
          <w:szCs w:val="18"/>
        </w:rPr>
        <w:t xml:space="preserve"> dla każdego Uczestnika/Uczestniczki</w:t>
      </w:r>
      <w:r>
        <w:rPr>
          <w:rFonts w:ascii="Verdana" w:hAnsi="Verdana"/>
          <w:sz w:val="18"/>
          <w:szCs w:val="18"/>
        </w:rPr>
        <w:t xml:space="preserve">) oraz </w:t>
      </w:r>
      <w:r w:rsidR="00F733FC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edycji szkoleń dedykowanych </w:t>
      </w:r>
      <w:r w:rsidR="00F43B8C">
        <w:rPr>
          <w:rFonts w:ascii="Verdana" w:hAnsi="Verdana"/>
          <w:sz w:val="18"/>
          <w:szCs w:val="18"/>
        </w:rPr>
        <w:t xml:space="preserve">(1 edycja to szkolenie dla jednej grupy w wymiarze 32 godzin lekcyjnych, tj. 4 dni szkoleniowe dla każdego </w:t>
      </w:r>
      <w:r w:rsidR="00F43B8C" w:rsidRPr="00902474">
        <w:rPr>
          <w:rFonts w:ascii="Verdana" w:hAnsi="Verdana"/>
          <w:sz w:val="18"/>
          <w:szCs w:val="18"/>
        </w:rPr>
        <w:t>Uczestnika/Uczestniczki</w:t>
      </w:r>
      <w:r w:rsidR="00F43B8C">
        <w:rPr>
          <w:rFonts w:ascii="Verdana" w:hAnsi="Verdana"/>
          <w:sz w:val="18"/>
          <w:szCs w:val="18"/>
        </w:rPr>
        <w:t xml:space="preserve">). </w:t>
      </w:r>
    </w:p>
    <w:p w14:paraId="3B02EC27" w14:textId="47A030DD" w:rsidR="00F43B8C" w:rsidRPr="00902474" w:rsidRDefault="00E173F4" w:rsidP="00E0228C">
      <w:pPr>
        <w:pStyle w:val="Akapitzlist"/>
        <w:numPr>
          <w:ilvl w:val="0"/>
          <w:numId w:val="11"/>
        </w:numPr>
        <w:suppressAutoHyphens w:val="0"/>
        <w:ind w:left="283" w:hanging="284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Liczebność grupy szkoleniowej</w:t>
      </w:r>
      <w:r w:rsidR="00F43B8C">
        <w:rPr>
          <w:rFonts w:ascii="Verdana" w:hAnsi="Verdana"/>
          <w:sz w:val="18"/>
          <w:szCs w:val="18"/>
        </w:rPr>
        <w:t xml:space="preserve"> podczas szkoleń ogólnych - </w:t>
      </w:r>
      <w:r w:rsidRPr="00902474">
        <w:rPr>
          <w:rFonts w:ascii="Verdana" w:hAnsi="Verdana"/>
          <w:sz w:val="18"/>
          <w:szCs w:val="18"/>
        </w:rPr>
        <w:t>średnio 1</w:t>
      </w:r>
      <w:r w:rsidR="00F43B8C">
        <w:rPr>
          <w:rFonts w:ascii="Verdana" w:hAnsi="Verdana"/>
          <w:sz w:val="18"/>
          <w:szCs w:val="18"/>
        </w:rPr>
        <w:t>2</w:t>
      </w:r>
      <w:r w:rsidRPr="00902474">
        <w:rPr>
          <w:rFonts w:ascii="Verdana" w:hAnsi="Verdana"/>
          <w:sz w:val="18"/>
          <w:szCs w:val="18"/>
        </w:rPr>
        <w:t xml:space="preserve"> osób</w:t>
      </w:r>
      <w:r>
        <w:rPr>
          <w:rFonts w:ascii="Verdana" w:hAnsi="Verdana"/>
          <w:sz w:val="18"/>
          <w:szCs w:val="18"/>
        </w:rPr>
        <w:t xml:space="preserve"> (maksymalnie 16 osób)</w:t>
      </w:r>
      <w:r w:rsidRPr="00902474">
        <w:rPr>
          <w:rFonts w:ascii="Verdana" w:hAnsi="Verdana"/>
          <w:sz w:val="18"/>
          <w:szCs w:val="18"/>
        </w:rPr>
        <w:t>.</w:t>
      </w:r>
      <w:r w:rsidR="00F43B8C">
        <w:rPr>
          <w:rFonts w:ascii="Verdana" w:hAnsi="Verdana"/>
          <w:sz w:val="18"/>
          <w:szCs w:val="18"/>
        </w:rPr>
        <w:t xml:space="preserve"> </w:t>
      </w:r>
      <w:r w:rsidR="00F43B8C" w:rsidRPr="00902474">
        <w:rPr>
          <w:rFonts w:ascii="Verdana" w:hAnsi="Verdana"/>
          <w:sz w:val="18"/>
          <w:szCs w:val="18"/>
        </w:rPr>
        <w:t>Liczebność grupy szkoleniowej</w:t>
      </w:r>
      <w:r w:rsidR="00F43B8C">
        <w:rPr>
          <w:rFonts w:ascii="Verdana" w:hAnsi="Verdana"/>
          <w:sz w:val="18"/>
          <w:szCs w:val="18"/>
        </w:rPr>
        <w:t xml:space="preserve"> podczas szkoleń dedykowanych - średnio 8</w:t>
      </w:r>
      <w:r w:rsidR="00F43B8C" w:rsidRPr="00902474">
        <w:rPr>
          <w:rFonts w:ascii="Verdana" w:hAnsi="Verdana"/>
          <w:sz w:val="18"/>
          <w:szCs w:val="18"/>
        </w:rPr>
        <w:t xml:space="preserve"> osób</w:t>
      </w:r>
      <w:r w:rsidR="00F43B8C">
        <w:rPr>
          <w:rFonts w:ascii="Verdana" w:hAnsi="Verdana"/>
          <w:sz w:val="18"/>
          <w:szCs w:val="18"/>
        </w:rPr>
        <w:t xml:space="preserve"> (maksymalnie 12 osób)</w:t>
      </w:r>
      <w:r w:rsidR="00F43B8C" w:rsidRPr="00902474">
        <w:rPr>
          <w:rFonts w:ascii="Verdana" w:hAnsi="Verdana"/>
          <w:sz w:val="18"/>
          <w:szCs w:val="18"/>
        </w:rPr>
        <w:t>.</w:t>
      </w:r>
    </w:p>
    <w:p w14:paraId="52F602C2" w14:textId="77777777" w:rsidR="00E173F4" w:rsidRPr="007B1CE3" w:rsidRDefault="00E173F4" w:rsidP="00E0228C">
      <w:pPr>
        <w:pStyle w:val="Akapitzlist"/>
        <w:numPr>
          <w:ilvl w:val="0"/>
          <w:numId w:val="11"/>
        </w:numPr>
        <w:suppressAutoHyphens w:val="0"/>
        <w:ind w:left="283" w:hanging="284"/>
        <w:jc w:val="both"/>
        <w:rPr>
          <w:rFonts w:ascii="Verdana" w:hAnsi="Verdana"/>
          <w:sz w:val="18"/>
          <w:szCs w:val="18"/>
        </w:rPr>
      </w:pPr>
      <w:r w:rsidRPr="007B1CE3">
        <w:rPr>
          <w:rFonts w:ascii="Verdana" w:hAnsi="Verdana"/>
          <w:sz w:val="18"/>
          <w:szCs w:val="18"/>
        </w:rPr>
        <w:t xml:space="preserve">Szkolenia prowadzone będą w formie zajęć teoretycznych i zajęć praktycznych. Dzień szkoleniowy będzie trwał 8 godzin lekcyjnych (45 min. każda) + dwie 15 minutowe przerwy kawowe i jedna 30 minutowa przerwa obiadowa). </w:t>
      </w:r>
    </w:p>
    <w:p w14:paraId="42D4A9C3" w14:textId="4FB609A5" w:rsidR="00E173F4" w:rsidRPr="00F83F57" w:rsidRDefault="0038242C" w:rsidP="00E0228C">
      <w:pPr>
        <w:pStyle w:val="Akapitzlist"/>
        <w:numPr>
          <w:ilvl w:val="0"/>
          <w:numId w:val="11"/>
        </w:numPr>
        <w:suppressAutoHyphens w:val="0"/>
        <w:ind w:left="283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Theme="minorHAnsi" w:hAnsi="Verdana" w:cs="Calibri"/>
          <w:b/>
          <w:sz w:val="18"/>
          <w:szCs w:val="18"/>
          <w:lang w:eastAsia="en-US"/>
        </w:rPr>
        <w:t>Program szkoleń ogólnych</w:t>
      </w:r>
      <w:r w:rsidR="00E173F4" w:rsidRPr="009B69BB">
        <w:rPr>
          <w:rFonts w:ascii="Verdana" w:eastAsiaTheme="minorHAnsi" w:hAnsi="Verdana" w:cs="Calibri"/>
          <w:b/>
          <w:sz w:val="18"/>
          <w:szCs w:val="18"/>
          <w:lang w:eastAsia="en-US"/>
        </w:rPr>
        <w:t xml:space="preserve"> </w:t>
      </w:r>
      <w:r w:rsidR="00A94776">
        <w:rPr>
          <w:rFonts w:ascii="Verdana" w:eastAsiaTheme="minorHAnsi" w:hAnsi="Verdana" w:cs="Calibri"/>
          <w:b/>
          <w:sz w:val="18"/>
          <w:szCs w:val="18"/>
          <w:lang w:eastAsia="en-US"/>
        </w:rPr>
        <w:t>będzie uwzględniał</w:t>
      </w:r>
      <w:r w:rsidR="00E173F4" w:rsidRPr="009B69BB">
        <w:rPr>
          <w:rFonts w:ascii="Verdana" w:eastAsiaTheme="minorHAnsi" w:hAnsi="Verdana" w:cs="Calibri"/>
          <w:b/>
          <w:sz w:val="18"/>
          <w:szCs w:val="18"/>
          <w:lang w:eastAsia="en-US"/>
        </w:rPr>
        <w:t xml:space="preserve"> co najmniej poniższe zagadnienia tematyczne:</w:t>
      </w:r>
    </w:p>
    <w:p w14:paraId="072676C8" w14:textId="0E7EE181" w:rsidR="0038242C" w:rsidRPr="0038242C" w:rsidRDefault="000B4011" w:rsidP="00E0228C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38242C" w:rsidRPr="0038242C">
        <w:rPr>
          <w:rFonts w:ascii="Verdana" w:hAnsi="Verdana"/>
          <w:sz w:val="18"/>
          <w:szCs w:val="18"/>
        </w:rPr>
        <w:t>rzepisy regulujące partnerstwo publiczno-prywatne w Polsce;</w:t>
      </w:r>
    </w:p>
    <w:p w14:paraId="69A798D1" w14:textId="269F4A23" w:rsidR="0038242C" w:rsidRPr="0038242C" w:rsidRDefault="000B4011" w:rsidP="00E0228C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38242C" w:rsidRPr="0038242C">
        <w:rPr>
          <w:rFonts w:ascii="Verdana" w:hAnsi="Verdana"/>
          <w:sz w:val="18"/>
          <w:szCs w:val="18"/>
        </w:rPr>
        <w:t>ompetentny i wiarygodny partner prywatny. Budowanie kompetencji niezbędnych</w:t>
      </w:r>
      <w:r w:rsidR="007B1CE3">
        <w:rPr>
          <w:rFonts w:ascii="Verdana" w:hAnsi="Verdana"/>
          <w:sz w:val="18"/>
          <w:szCs w:val="18"/>
        </w:rPr>
        <w:t xml:space="preserve"> do realizacji przedsięwzięć PPP</w:t>
      </w:r>
      <w:r w:rsidR="0038242C" w:rsidRPr="0038242C">
        <w:rPr>
          <w:rFonts w:ascii="Verdana" w:hAnsi="Verdana"/>
          <w:sz w:val="18"/>
          <w:szCs w:val="18"/>
        </w:rPr>
        <w:t xml:space="preserve">; </w:t>
      </w:r>
    </w:p>
    <w:p w14:paraId="5D9E72AD" w14:textId="40D5C3D4" w:rsidR="0038242C" w:rsidRPr="0038242C" w:rsidRDefault="000B4011" w:rsidP="00E0228C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38242C" w:rsidRPr="0038242C">
        <w:rPr>
          <w:rFonts w:ascii="Verdana" w:hAnsi="Verdana"/>
          <w:sz w:val="18"/>
          <w:szCs w:val="18"/>
        </w:rPr>
        <w:t>agadnienia związane z nawiązaniem współpracy publiczno-prywatnej;</w:t>
      </w:r>
    </w:p>
    <w:p w14:paraId="22A22E24" w14:textId="1D3150D0" w:rsidR="0038242C" w:rsidRPr="0038242C" w:rsidRDefault="007B1CE3" w:rsidP="00E0228C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PPP</w:t>
      </w:r>
      <w:r w:rsidR="0038242C" w:rsidRPr="0038242C">
        <w:rPr>
          <w:rFonts w:ascii="Verdana" w:hAnsi="Verdana"/>
          <w:sz w:val="18"/>
          <w:szCs w:val="18"/>
        </w:rPr>
        <w:t xml:space="preserve"> na tle tradycyjnych instrumentów realizacji zadań administracji publicznej;</w:t>
      </w:r>
    </w:p>
    <w:p w14:paraId="42D0E602" w14:textId="51EE89D9" w:rsidR="0038242C" w:rsidRPr="0038242C" w:rsidRDefault="000B4011" w:rsidP="00E0228C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38242C" w:rsidRPr="0038242C">
        <w:rPr>
          <w:rFonts w:ascii="Verdana" w:hAnsi="Verdana"/>
          <w:sz w:val="18"/>
          <w:szCs w:val="18"/>
        </w:rPr>
        <w:t>dział w postępowaniu na wybór partnera p</w:t>
      </w:r>
      <w:r w:rsidR="007B1CE3">
        <w:rPr>
          <w:rFonts w:ascii="Verdana" w:hAnsi="Verdana"/>
          <w:sz w:val="18"/>
          <w:szCs w:val="18"/>
        </w:rPr>
        <w:t>rywatnego do przedsięwzięcia PPP</w:t>
      </w:r>
      <w:r w:rsidR="0038242C" w:rsidRPr="0038242C">
        <w:rPr>
          <w:rFonts w:ascii="Verdana" w:hAnsi="Verdana"/>
          <w:sz w:val="18"/>
          <w:szCs w:val="18"/>
        </w:rPr>
        <w:t xml:space="preserve"> –  analiza poszczególnych etapów procedury; </w:t>
      </w:r>
    </w:p>
    <w:p w14:paraId="6314A6C7" w14:textId="5D718A3E" w:rsidR="0038242C" w:rsidRPr="0038242C" w:rsidRDefault="000B4011" w:rsidP="00E0228C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38242C" w:rsidRPr="0038242C">
        <w:rPr>
          <w:rFonts w:ascii="Verdana" w:hAnsi="Verdana"/>
          <w:sz w:val="18"/>
          <w:szCs w:val="18"/>
        </w:rPr>
        <w:t xml:space="preserve">ożliwość wykorzystania funduszy UE do realizacji projektów </w:t>
      </w:r>
      <w:r w:rsidR="007B1CE3" w:rsidRPr="0038242C">
        <w:rPr>
          <w:rFonts w:ascii="Verdana" w:hAnsi="Verdana"/>
          <w:sz w:val="18"/>
          <w:szCs w:val="18"/>
        </w:rPr>
        <w:t>PPP</w:t>
      </w:r>
      <w:r w:rsidR="0038242C" w:rsidRPr="0038242C">
        <w:rPr>
          <w:rFonts w:ascii="Verdana" w:hAnsi="Verdana"/>
          <w:sz w:val="18"/>
          <w:szCs w:val="18"/>
        </w:rPr>
        <w:t>;</w:t>
      </w:r>
    </w:p>
    <w:p w14:paraId="0172EC8A" w14:textId="61FB35AA" w:rsidR="00F83F57" w:rsidRDefault="000B4011" w:rsidP="00E0228C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38242C" w:rsidRPr="0038242C">
        <w:rPr>
          <w:rFonts w:ascii="Verdana" w:hAnsi="Verdana"/>
          <w:sz w:val="18"/>
          <w:szCs w:val="18"/>
        </w:rPr>
        <w:t xml:space="preserve">raktyka </w:t>
      </w:r>
      <w:r w:rsidR="007B1CE3" w:rsidRPr="0038242C">
        <w:rPr>
          <w:rFonts w:ascii="Verdana" w:hAnsi="Verdana"/>
          <w:sz w:val="18"/>
          <w:szCs w:val="18"/>
        </w:rPr>
        <w:t>PPP</w:t>
      </w:r>
      <w:r w:rsidR="0038242C" w:rsidRPr="0038242C">
        <w:rPr>
          <w:rFonts w:ascii="Verdana" w:hAnsi="Verdana"/>
          <w:sz w:val="18"/>
          <w:szCs w:val="18"/>
        </w:rPr>
        <w:t xml:space="preserve">. Przykłady realizacji przedsięwzięć </w:t>
      </w:r>
      <w:r w:rsidR="007B1CE3" w:rsidRPr="0038242C">
        <w:rPr>
          <w:rFonts w:ascii="Verdana" w:hAnsi="Verdana"/>
          <w:sz w:val="18"/>
          <w:szCs w:val="18"/>
        </w:rPr>
        <w:t>PPP</w:t>
      </w:r>
      <w:r w:rsidR="0038242C" w:rsidRPr="0038242C">
        <w:rPr>
          <w:rFonts w:ascii="Verdana" w:hAnsi="Verdana"/>
          <w:sz w:val="18"/>
          <w:szCs w:val="18"/>
        </w:rPr>
        <w:t>.</w:t>
      </w:r>
    </w:p>
    <w:p w14:paraId="6F7372A6" w14:textId="27FFF82D" w:rsidR="007B1CE3" w:rsidRPr="007B1CE3" w:rsidRDefault="0038242C" w:rsidP="00E0228C">
      <w:pPr>
        <w:pStyle w:val="Akapitzlist"/>
        <w:numPr>
          <w:ilvl w:val="0"/>
          <w:numId w:val="11"/>
        </w:numPr>
        <w:ind w:left="284" w:hanging="284"/>
        <w:jc w:val="both"/>
        <w:rPr>
          <w:rFonts w:ascii="Verdana" w:eastAsiaTheme="minorHAnsi" w:hAnsi="Verdana" w:cs="Calibri"/>
          <w:b/>
          <w:sz w:val="18"/>
          <w:szCs w:val="18"/>
          <w:lang w:eastAsia="en-US"/>
        </w:rPr>
      </w:pPr>
      <w:r w:rsidRPr="007B1CE3">
        <w:rPr>
          <w:rFonts w:ascii="Verdana" w:eastAsiaTheme="minorHAnsi" w:hAnsi="Verdana" w:cs="Calibri"/>
          <w:b/>
          <w:sz w:val="18"/>
          <w:szCs w:val="18"/>
          <w:lang w:eastAsia="en-US"/>
        </w:rPr>
        <w:t xml:space="preserve">Program szkoleń </w:t>
      </w:r>
      <w:r w:rsidR="007B1CE3" w:rsidRPr="007B1CE3">
        <w:rPr>
          <w:rFonts w:ascii="Verdana" w:eastAsiaTheme="minorHAnsi" w:hAnsi="Verdana" w:cs="Calibri"/>
          <w:b/>
          <w:sz w:val="18"/>
          <w:szCs w:val="18"/>
          <w:lang w:eastAsia="en-US"/>
        </w:rPr>
        <w:t xml:space="preserve">dedykowanych </w:t>
      </w:r>
      <w:r w:rsidRPr="007B1CE3">
        <w:rPr>
          <w:rFonts w:ascii="Verdana" w:eastAsiaTheme="minorHAnsi" w:hAnsi="Verdana" w:cs="Calibri"/>
          <w:b/>
          <w:sz w:val="18"/>
          <w:szCs w:val="18"/>
          <w:lang w:eastAsia="en-US"/>
        </w:rPr>
        <w:t xml:space="preserve">będzie </w:t>
      </w:r>
      <w:r w:rsidR="007B1CE3" w:rsidRPr="007B1CE3">
        <w:rPr>
          <w:rFonts w:ascii="Verdana" w:eastAsiaTheme="minorHAnsi" w:hAnsi="Verdana" w:cs="Calibri"/>
          <w:b/>
          <w:sz w:val="18"/>
          <w:szCs w:val="18"/>
          <w:lang w:eastAsia="en-US"/>
        </w:rPr>
        <w:t>odnosić się bezpośrednio do założeń konkretnego/tych przedsięwzięcia/ć planowanego/</w:t>
      </w:r>
      <w:proofErr w:type="spellStart"/>
      <w:r w:rsidR="007B1CE3" w:rsidRPr="007B1CE3">
        <w:rPr>
          <w:rFonts w:ascii="Verdana" w:eastAsiaTheme="minorHAnsi" w:hAnsi="Verdana" w:cs="Calibri"/>
          <w:b/>
          <w:sz w:val="18"/>
          <w:szCs w:val="18"/>
          <w:lang w:eastAsia="en-US"/>
        </w:rPr>
        <w:t>ych</w:t>
      </w:r>
      <w:proofErr w:type="spellEnd"/>
      <w:r w:rsidR="007B1CE3" w:rsidRPr="007B1CE3">
        <w:rPr>
          <w:rFonts w:ascii="Verdana" w:eastAsiaTheme="minorHAnsi" w:hAnsi="Verdana" w:cs="Calibri"/>
          <w:b/>
          <w:sz w:val="18"/>
          <w:szCs w:val="18"/>
          <w:lang w:eastAsia="en-US"/>
        </w:rPr>
        <w:t xml:space="preserve"> przez podmiot publiczny do realizacji w formule PPP i przygotowywać uczestników szkolenia – przedsiębiorców (i</w:t>
      </w:r>
      <w:r w:rsidR="00953613">
        <w:rPr>
          <w:rFonts w:ascii="Verdana" w:eastAsiaTheme="minorHAnsi" w:hAnsi="Verdana" w:cs="Calibri"/>
          <w:b/>
          <w:sz w:val="18"/>
          <w:szCs w:val="18"/>
          <w:lang w:eastAsia="en-US"/>
        </w:rPr>
        <w:t> </w:t>
      </w:r>
      <w:r w:rsidR="007B1CE3" w:rsidRPr="007B1CE3">
        <w:rPr>
          <w:rFonts w:ascii="Verdana" w:eastAsiaTheme="minorHAnsi" w:hAnsi="Verdana" w:cs="Calibri"/>
          <w:b/>
          <w:sz w:val="18"/>
          <w:szCs w:val="18"/>
          <w:lang w:eastAsia="en-US"/>
        </w:rPr>
        <w:t xml:space="preserve">ich pracowników) do aplikowania w postępowaniach. </w:t>
      </w:r>
    </w:p>
    <w:p w14:paraId="160B81D4" w14:textId="4C551922" w:rsidR="00E173F4" w:rsidRPr="009B69BB" w:rsidRDefault="00E173F4" w:rsidP="00E0228C">
      <w:pPr>
        <w:pStyle w:val="Akapitzlist"/>
        <w:numPr>
          <w:ilvl w:val="0"/>
          <w:numId w:val="11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9B69BB">
        <w:rPr>
          <w:rFonts w:ascii="Verdana" w:hAnsi="Verdana"/>
          <w:b/>
          <w:sz w:val="18"/>
          <w:szCs w:val="18"/>
        </w:rPr>
        <w:t xml:space="preserve">Każdy Uczestnik/Uczestniczka Projektu otrzyma: </w:t>
      </w:r>
    </w:p>
    <w:p w14:paraId="528057BD" w14:textId="31B60825" w:rsidR="00E173F4" w:rsidRPr="009B69BB" w:rsidRDefault="000B4011" w:rsidP="00E0228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z</w:t>
      </w:r>
      <w:r w:rsidR="00E173F4" w:rsidRPr="009B69BB">
        <w:rPr>
          <w:rFonts w:ascii="Verdana" w:hAnsi="Verdana"/>
          <w:sz w:val="18"/>
          <w:szCs w:val="18"/>
        </w:rPr>
        <w:t xml:space="preserve">estaw szkoleniowy, w tym: </w:t>
      </w:r>
      <w:r w:rsidR="00E173F4" w:rsidRPr="009B69BB">
        <w:rPr>
          <w:rFonts w:ascii="Verdana" w:eastAsiaTheme="minorHAnsi" w:hAnsi="Verdana" w:cs="Verdana"/>
          <w:sz w:val="18"/>
          <w:szCs w:val="18"/>
          <w:lang w:eastAsia="en-US"/>
        </w:rPr>
        <w:t>teczka, notes/zeszyt,</w:t>
      </w:r>
      <w:r w:rsidR="00E173F4"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r w:rsidR="00E173F4" w:rsidRPr="009B69BB">
        <w:rPr>
          <w:rFonts w:ascii="Verdana" w:eastAsiaTheme="minorHAnsi" w:hAnsi="Verdana" w:cs="Verdana"/>
          <w:sz w:val="18"/>
          <w:szCs w:val="18"/>
          <w:lang w:eastAsia="en-US"/>
        </w:rPr>
        <w:t>długopis</w:t>
      </w:r>
      <w:r w:rsidR="00E173F4" w:rsidRPr="009B69BB">
        <w:rPr>
          <w:rFonts w:ascii="Verdana" w:hAnsi="Verdana"/>
          <w:sz w:val="18"/>
          <w:szCs w:val="18"/>
        </w:rPr>
        <w:t>,</w:t>
      </w:r>
    </w:p>
    <w:p w14:paraId="20B2D091" w14:textId="189439B0" w:rsidR="00E173F4" w:rsidRPr="009B69BB" w:rsidRDefault="000B4011" w:rsidP="00E0228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eastAsiaTheme="minorHAnsi" w:hAnsi="Verdana" w:cs="Verdana"/>
          <w:sz w:val="18"/>
          <w:szCs w:val="18"/>
          <w:lang w:eastAsia="en-US"/>
        </w:rPr>
        <w:t>p</w:t>
      </w:r>
      <w:r w:rsidR="00E173F4">
        <w:rPr>
          <w:rFonts w:ascii="Verdana" w:eastAsiaTheme="minorHAnsi" w:hAnsi="Verdana" w:cs="Verdana"/>
          <w:sz w:val="18"/>
          <w:szCs w:val="18"/>
          <w:lang w:eastAsia="en-US"/>
        </w:rPr>
        <w:t xml:space="preserve">endrive </w:t>
      </w:r>
      <w:r w:rsidR="007B1CE3">
        <w:rPr>
          <w:rFonts w:ascii="Verdana" w:eastAsiaTheme="minorHAnsi" w:hAnsi="Verdana" w:cs="Verdana"/>
          <w:sz w:val="18"/>
          <w:szCs w:val="18"/>
          <w:lang w:eastAsia="en-US"/>
        </w:rPr>
        <w:t>4</w:t>
      </w:r>
      <w:r w:rsidR="00E173F4">
        <w:rPr>
          <w:rFonts w:ascii="Verdana" w:eastAsiaTheme="minorHAnsi" w:hAnsi="Verdana" w:cs="Verdana"/>
          <w:sz w:val="18"/>
          <w:szCs w:val="18"/>
          <w:lang w:eastAsia="en-US"/>
        </w:rPr>
        <w:t>GB z materiałami edukacyjnymi,</w:t>
      </w:r>
    </w:p>
    <w:p w14:paraId="06F81B87" w14:textId="4E37705F" w:rsidR="00E173F4" w:rsidRPr="00210D51" w:rsidRDefault="000B4011" w:rsidP="00E0228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wyżywienie (całodzienna przerwa kawowa</w:t>
      </w:r>
      <w:r w:rsidR="00E173F4" w:rsidRPr="009B69BB">
        <w:rPr>
          <w:rFonts w:ascii="Verdana" w:hAnsi="Verdana"/>
          <w:sz w:val="18"/>
          <w:szCs w:val="18"/>
        </w:rPr>
        <w:t>, obiad) każdego dnia szkolenia,</w:t>
      </w:r>
    </w:p>
    <w:p w14:paraId="37BE6A6B" w14:textId="07EFAAEC" w:rsidR="000B4011" w:rsidRPr="000B4011" w:rsidRDefault="000B4011" w:rsidP="00E0228C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 w:rsidRPr="00EB1C77">
        <w:rPr>
          <w:rFonts w:ascii="Verdana" w:hAnsi="Verdana"/>
          <w:sz w:val="18"/>
          <w:szCs w:val="18"/>
        </w:rPr>
        <w:t>z</w:t>
      </w:r>
      <w:r w:rsidR="00E173F4" w:rsidRPr="00EB1C77">
        <w:rPr>
          <w:rFonts w:ascii="Verdana" w:hAnsi="Verdana"/>
          <w:sz w:val="18"/>
          <w:szCs w:val="18"/>
        </w:rPr>
        <w:t xml:space="preserve">aświadczenie ukończenia szkolenia. </w:t>
      </w:r>
      <w:r w:rsidR="00E173F4" w:rsidRPr="00EB1C77">
        <w:rPr>
          <w:rFonts w:ascii="Verdana" w:eastAsiaTheme="minorHAnsi" w:hAnsi="Verdana" w:cs="Calibri"/>
          <w:sz w:val="18"/>
          <w:szCs w:val="18"/>
          <w:lang w:eastAsia="en-US"/>
        </w:rPr>
        <w:t>Warunkiem uzyskania zaświadczenia jest uczestnictwo w co najmniej 90% zajęć szkoleniowych</w:t>
      </w:r>
      <w:r w:rsidR="00E173F4" w:rsidRPr="00210D51">
        <w:rPr>
          <w:rFonts w:ascii="Verdana" w:eastAsiaTheme="minorHAnsi" w:hAnsi="Verdana" w:cs="Calibri"/>
          <w:sz w:val="18"/>
          <w:szCs w:val="18"/>
          <w:lang w:eastAsia="en-US"/>
        </w:rPr>
        <w:t xml:space="preserve"> (liczonych łą</w:t>
      </w:r>
      <w:r>
        <w:rPr>
          <w:rFonts w:ascii="Verdana" w:eastAsiaTheme="minorHAnsi" w:hAnsi="Verdana" w:cs="Calibri"/>
          <w:sz w:val="18"/>
          <w:szCs w:val="18"/>
          <w:lang w:eastAsia="en-US"/>
        </w:rPr>
        <w:t>cznie dla części teoretycznej i </w:t>
      </w:r>
      <w:r w:rsidR="00E173F4" w:rsidRPr="00210D51">
        <w:rPr>
          <w:rFonts w:ascii="Verdana" w:eastAsiaTheme="minorHAnsi" w:hAnsi="Verdana" w:cs="Calibri"/>
          <w:sz w:val="18"/>
          <w:szCs w:val="18"/>
          <w:lang w:eastAsia="en-US"/>
        </w:rPr>
        <w:t>praktycznej) oraz zaliczenie zajęć w formie testu</w:t>
      </w:r>
      <w:r>
        <w:rPr>
          <w:rFonts w:ascii="Verdana" w:eastAsiaTheme="minorHAnsi" w:hAnsi="Verdana" w:cs="Calibri"/>
          <w:sz w:val="18"/>
          <w:szCs w:val="18"/>
          <w:lang w:eastAsia="en-US"/>
        </w:rPr>
        <w:t xml:space="preserve"> sprawdzającego</w:t>
      </w:r>
      <w:r w:rsidR="00E173F4" w:rsidRPr="00210D51">
        <w:rPr>
          <w:rFonts w:ascii="Verdana" w:hAnsi="Verdana"/>
          <w:sz w:val="18"/>
          <w:szCs w:val="18"/>
        </w:rPr>
        <w:t>.</w:t>
      </w:r>
    </w:p>
    <w:p w14:paraId="61635EF0" w14:textId="3C8B032B" w:rsidR="000B4011" w:rsidRDefault="000B4011" w:rsidP="00E0228C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eastAsiaTheme="minorHAnsi" w:hAnsi="Verdana" w:cs="Verdana"/>
          <w:sz w:val="18"/>
          <w:szCs w:val="18"/>
          <w:lang w:eastAsia="en-US"/>
        </w:rPr>
        <w:t>U</w:t>
      </w:r>
      <w:r w:rsidRPr="000B4011">
        <w:rPr>
          <w:rFonts w:ascii="Verdana" w:eastAsiaTheme="minorHAnsi" w:hAnsi="Verdana" w:cs="Verdana"/>
          <w:sz w:val="18"/>
          <w:szCs w:val="18"/>
          <w:lang w:eastAsia="en-US"/>
        </w:rPr>
        <w:t>czestni</w:t>
      </w: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kom/Uczestniczkom z </w:t>
      </w:r>
      <w:r w:rsidR="001272D1">
        <w:rPr>
          <w:rFonts w:ascii="Verdana" w:eastAsiaTheme="minorHAnsi" w:hAnsi="Verdana" w:cs="Verdana"/>
          <w:sz w:val="18"/>
          <w:szCs w:val="18"/>
          <w:lang w:eastAsia="en-US"/>
        </w:rPr>
        <w:t>niepełnosprawnościami zapewnione zostanie:</w:t>
      </w:r>
    </w:p>
    <w:p w14:paraId="48454B33" w14:textId="7A1DC585" w:rsidR="001272D1" w:rsidRDefault="001272D1" w:rsidP="00E0228C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eastAsiaTheme="minorHAnsi" w:hAnsi="Verdana" w:cs="Verdana"/>
          <w:sz w:val="18"/>
          <w:szCs w:val="18"/>
          <w:lang w:eastAsia="en-US"/>
        </w:rPr>
        <w:t>nocleg oraz kolacja pomiędzy dniami szkoleniowymi,</w:t>
      </w:r>
    </w:p>
    <w:p w14:paraId="23E9E70D" w14:textId="4C0BFACA" w:rsidR="001272D1" w:rsidRPr="001272D1" w:rsidRDefault="001272D1" w:rsidP="00E0228C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w zależności od stopnia/rodzaju niepełnosprawności: alternatywna forma materiałów szkoleniowych, system wspomagający słyszenie, tłumacz migowy, catering uwzględniający posiłki dostosowane do szczególnych wymagań żywieniowych. </w:t>
      </w:r>
    </w:p>
    <w:p w14:paraId="231909A3" w14:textId="0E918662" w:rsidR="00E173F4" w:rsidRPr="00CE644D" w:rsidRDefault="00E173F4" w:rsidP="00E0228C">
      <w:pPr>
        <w:pStyle w:val="Akapitzlist"/>
        <w:numPr>
          <w:ilvl w:val="0"/>
          <w:numId w:val="11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9B4985">
        <w:rPr>
          <w:rFonts w:ascii="Verdana" w:hAnsi="Verdana"/>
          <w:b/>
          <w:sz w:val="18"/>
          <w:szCs w:val="18"/>
        </w:rPr>
        <w:t>Koszty</w:t>
      </w:r>
      <w:r w:rsidRPr="009B69BB">
        <w:rPr>
          <w:rFonts w:ascii="Verdana" w:hAnsi="Verdana"/>
          <w:b/>
          <w:sz w:val="18"/>
          <w:szCs w:val="18"/>
        </w:rPr>
        <w:t xml:space="preserve"> uczestnictwa w szkoleniu Uczestników/Uczestniczek Projektu</w:t>
      </w:r>
      <w:r w:rsidRPr="009B69BB">
        <w:rPr>
          <w:rFonts w:ascii="Verdana" w:hAnsi="Verdana"/>
          <w:sz w:val="18"/>
          <w:szCs w:val="18"/>
        </w:rPr>
        <w:t xml:space="preserve"> </w:t>
      </w:r>
      <w:r w:rsidRPr="009B69BB">
        <w:rPr>
          <w:rFonts w:ascii="Verdana" w:hAnsi="Verdana"/>
          <w:b/>
          <w:sz w:val="18"/>
          <w:szCs w:val="18"/>
        </w:rPr>
        <w:t>w wysokości</w:t>
      </w:r>
      <w:r>
        <w:rPr>
          <w:rFonts w:ascii="Verdana" w:hAnsi="Verdana"/>
          <w:b/>
          <w:sz w:val="18"/>
          <w:szCs w:val="18"/>
        </w:rPr>
        <w:t>:</w:t>
      </w:r>
    </w:p>
    <w:p w14:paraId="129379ED" w14:textId="59FEC9AD" w:rsidR="00E173F4" w:rsidRPr="00CE644D" w:rsidRDefault="001272D1" w:rsidP="00E0228C">
      <w:pPr>
        <w:pStyle w:val="Akapitzlist"/>
        <w:numPr>
          <w:ilvl w:val="0"/>
          <w:numId w:val="28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E173F4" w:rsidRPr="009B4985">
        <w:rPr>
          <w:rFonts w:ascii="Verdana" w:hAnsi="Verdana"/>
          <w:b/>
          <w:sz w:val="18"/>
          <w:szCs w:val="18"/>
        </w:rPr>
        <w:t>in. 10%</w:t>
      </w:r>
      <w:r w:rsidR="00E173F4" w:rsidRPr="00CE644D">
        <w:rPr>
          <w:rFonts w:ascii="Verdana" w:hAnsi="Verdana"/>
          <w:b/>
          <w:sz w:val="18"/>
          <w:szCs w:val="18"/>
        </w:rPr>
        <w:t xml:space="preserve"> </w:t>
      </w:r>
      <w:r w:rsidR="00E173F4" w:rsidRPr="00CE644D">
        <w:rPr>
          <w:rFonts w:ascii="Verdana" w:eastAsiaTheme="minorHAnsi" w:hAnsi="Verdana" w:cs="Verdana-Bold"/>
          <w:b/>
          <w:bCs/>
          <w:sz w:val="18"/>
          <w:szCs w:val="18"/>
          <w:lang w:eastAsia="en-US"/>
        </w:rPr>
        <w:t xml:space="preserve">kosztów usług szkoleniowych </w:t>
      </w:r>
      <w:r w:rsidR="00E173F4" w:rsidRPr="00CE644D">
        <w:rPr>
          <w:rFonts w:ascii="Verdana" w:hAnsi="Verdana"/>
          <w:b/>
          <w:sz w:val="18"/>
          <w:szCs w:val="18"/>
        </w:rPr>
        <w:t>będ</w:t>
      </w:r>
      <w:r w:rsidR="00E173F4">
        <w:rPr>
          <w:rFonts w:ascii="Verdana" w:hAnsi="Verdana"/>
          <w:b/>
          <w:sz w:val="18"/>
          <w:szCs w:val="18"/>
        </w:rPr>
        <w:t>zie</w:t>
      </w:r>
      <w:r w:rsidR="00E173F4" w:rsidRPr="00CE644D">
        <w:rPr>
          <w:rFonts w:ascii="Verdana" w:hAnsi="Verdana"/>
          <w:b/>
          <w:sz w:val="18"/>
          <w:szCs w:val="18"/>
        </w:rPr>
        <w:t xml:space="preserve"> pokrywane przez Beneficjenta Pomocy w </w:t>
      </w:r>
      <w:r w:rsidR="00E173F4">
        <w:rPr>
          <w:rFonts w:ascii="Verdana" w:hAnsi="Verdana"/>
          <w:b/>
          <w:sz w:val="18"/>
          <w:szCs w:val="18"/>
        </w:rPr>
        <w:t>ramach</w:t>
      </w:r>
      <w:r w:rsidR="00E173F4" w:rsidRPr="00CE644D">
        <w:rPr>
          <w:rFonts w:ascii="Verdana" w:hAnsi="Verdana"/>
          <w:b/>
          <w:sz w:val="18"/>
          <w:szCs w:val="18"/>
        </w:rPr>
        <w:t xml:space="preserve"> w</w:t>
      </w:r>
      <w:r w:rsidR="00E173F4" w:rsidRPr="00CE644D">
        <w:rPr>
          <w:rFonts w:ascii="Verdana" w:eastAsiaTheme="minorHAnsi" w:hAnsi="Verdana" w:cs="Verdana"/>
          <w:b/>
          <w:sz w:val="18"/>
          <w:szCs w:val="18"/>
          <w:lang w:eastAsia="en-US"/>
        </w:rPr>
        <w:t>kładu własnego stanowiącego środk</w:t>
      </w:r>
      <w:r>
        <w:rPr>
          <w:rFonts w:ascii="Verdana" w:eastAsiaTheme="minorHAnsi" w:hAnsi="Verdana" w:cs="Verdana"/>
          <w:b/>
          <w:sz w:val="18"/>
          <w:szCs w:val="18"/>
          <w:lang w:eastAsia="en-US"/>
        </w:rPr>
        <w:t>i finansowe w formie pieniężnej,</w:t>
      </w:r>
    </w:p>
    <w:p w14:paraId="3EB9260E" w14:textId="77E90460" w:rsidR="00E173F4" w:rsidRPr="00CE644D" w:rsidRDefault="001272D1" w:rsidP="00E0228C">
      <w:pPr>
        <w:pStyle w:val="Akapitzlist"/>
        <w:numPr>
          <w:ilvl w:val="0"/>
          <w:numId w:val="28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E173F4" w:rsidRPr="009B4985">
        <w:rPr>
          <w:rFonts w:ascii="Verdana" w:hAnsi="Verdana"/>
          <w:b/>
          <w:sz w:val="18"/>
          <w:szCs w:val="18"/>
        </w:rPr>
        <w:t>aks. 90%</w:t>
      </w:r>
      <w:r w:rsidR="00E173F4">
        <w:rPr>
          <w:rFonts w:ascii="Verdana" w:hAnsi="Verdana"/>
          <w:b/>
          <w:sz w:val="18"/>
          <w:szCs w:val="18"/>
        </w:rPr>
        <w:t xml:space="preserve"> będzie</w:t>
      </w:r>
      <w:r w:rsidR="00E173F4" w:rsidRPr="00CE644D">
        <w:rPr>
          <w:rFonts w:ascii="Verdana" w:hAnsi="Verdana"/>
          <w:b/>
          <w:sz w:val="18"/>
          <w:szCs w:val="18"/>
        </w:rPr>
        <w:t xml:space="preserve"> pokrywane ze środków Europejskiego Funduszu Społecznego oraz z Budżetu Państwa, co stanowi pomoc finansową udzielaną Beneficjentowi Pomocy jako pomoc de </w:t>
      </w:r>
      <w:proofErr w:type="spellStart"/>
      <w:r w:rsidR="00E173F4" w:rsidRPr="00CE644D">
        <w:rPr>
          <w:rFonts w:ascii="Verdana" w:hAnsi="Verdana"/>
          <w:b/>
          <w:sz w:val="18"/>
          <w:szCs w:val="18"/>
        </w:rPr>
        <w:t>minimis</w:t>
      </w:r>
      <w:proofErr w:type="spellEnd"/>
      <w:r w:rsidR="00E173F4" w:rsidRPr="00CE644D">
        <w:rPr>
          <w:rFonts w:ascii="Verdana" w:hAnsi="Verdana"/>
          <w:b/>
          <w:sz w:val="18"/>
          <w:szCs w:val="18"/>
        </w:rPr>
        <w:t xml:space="preserve"> </w:t>
      </w:r>
      <w:r w:rsidR="00E173F4" w:rsidRPr="00CE644D">
        <w:rPr>
          <w:rFonts w:ascii="Verdana" w:hAnsi="Verdana" w:cs="Tahoma"/>
          <w:sz w:val="18"/>
          <w:szCs w:val="18"/>
        </w:rPr>
        <w:t xml:space="preserve">spełniającą warunki określone w Rozporządzeniu Komisji (UE) nr 1407/2013 z dnia 18 grudnia 2013 r. w sprawie stosowania art. 107 i 108 Traktatu o funkcjonowaniu Unii Europejskiej do pomocy de </w:t>
      </w:r>
      <w:proofErr w:type="spellStart"/>
      <w:r w:rsidR="00E173F4" w:rsidRPr="00CE644D">
        <w:rPr>
          <w:rFonts w:ascii="Verdana" w:hAnsi="Verdana" w:cs="Tahoma"/>
          <w:sz w:val="18"/>
          <w:szCs w:val="18"/>
        </w:rPr>
        <w:t>minimis</w:t>
      </w:r>
      <w:proofErr w:type="spellEnd"/>
      <w:r w:rsidR="00E173F4" w:rsidRPr="00CE644D">
        <w:rPr>
          <w:rFonts w:ascii="Verdana" w:hAnsi="Verdana" w:cs="Tahoma"/>
          <w:sz w:val="18"/>
          <w:szCs w:val="18"/>
        </w:rPr>
        <w:t xml:space="preserve">  (Dz.U. UE L 352 z dnia 24.12.2013 r., str. 1). Pomoc de </w:t>
      </w:r>
      <w:proofErr w:type="spellStart"/>
      <w:r w:rsidR="00E173F4" w:rsidRPr="00CE644D">
        <w:rPr>
          <w:rFonts w:ascii="Verdana" w:hAnsi="Verdana" w:cs="Tahoma"/>
          <w:sz w:val="18"/>
          <w:szCs w:val="18"/>
        </w:rPr>
        <w:t>minimis</w:t>
      </w:r>
      <w:proofErr w:type="spellEnd"/>
      <w:r w:rsidR="00E173F4" w:rsidRPr="00CE644D">
        <w:rPr>
          <w:rFonts w:ascii="Verdana" w:hAnsi="Verdana" w:cs="Tahoma"/>
          <w:sz w:val="18"/>
          <w:szCs w:val="18"/>
        </w:rPr>
        <w:t xml:space="preserve"> udzielana jest na podstawie </w:t>
      </w:r>
      <w:r w:rsidR="00E173F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Rozporządzenia</w:t>
      </w:r>
      <w:r w:rsidR="00E173F4" w:rsidRPr="00DB4405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 Ministra </w:t>
      </w:r>
      <w:r w:rsidR="00E173F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Infrastruktury i Rozwoju</w:t>
      </w:r>
      <w:r w:rsidR="00E173F4" w:rsidRPr="00DB4405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 z dnia </w:t>
      </w:r>
      <w:r w:rsidR="00E173F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9</w:t>
      </w:r>
      <w:r w:rsidR="00E173F4" w:rsidRPr="00DB4405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 </w:t>
      </w:r>
      <w:r w:rsidR="00E173F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listopada</w:t>
      </w:r>
      <w:r w:rsidR="00E173F4" w:rsidRPr="00DB4405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 201</w:t>
      </w:r>
      <w:r w:rsidR="00E173F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5</w:t>
      </w:r>
      <w:r w:rsidR="00E173F4" w:rsidRPr="00DB4405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 r. w sprawie udzielania przez Polską Agencję Rozwoju Przedsiębiorczości pomocy finansowej w ramach Programu Operacyjnego </w:t>
      </w:r>
      <w:r w:rsidR="00E173F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Wiedza Edukacja Rozwój 2014-2020</w:t>
      </w:r>
      <w:r w:rsidR="00E173F4" w:rsidRPr="00DB4405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 (Dz</w:t>
      </w:r>
      <w:r w:rsidR="00E173F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.U. </w:t>
      </w:r>
      <w:r w:rsidR="00E173F4" w:rsidRPr="00DB4405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 xml:space="preserve">poz. </w:t>
      </w:r>
      <w:r w:rsidR="00E173F4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2026</w:t>
      </w:r>
      <w:r w:rsidR="00E173F4" w:rsidRPr="00DB4405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).</w:t>
      </w:r>
    </w:p>
    <w:p w14:paraId="5FF5C053" w14:textId="107CCCEB" w:rsidR="00E173F4" w:rsidRPr="00792DAE" w:rsidRDefault="00E173F4" w:rsidP="00E0228C">
      <w:pPr>
        <w:pStyle w:val="Akapitzlist"/>
        <w:numPr>
          <w:ilvl w:val="0"/>
          <w:numId w:val="11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792DAE">
        <w:rPr>
          <w:rFonts w:ascii="Verdana" w:hAnsi="Verdana"/>
          <w:b/>
          <w:sz w:val="18"/>
          <w:szCs w:val="18"/>
        </w:rPr>
        <w:t xml:space="preserve">Dopuszczalny limit nieobecności Uczestnika/Uczestniczki Projektu w ramach </w:t>
      </w:r>
      <w:r w:rsidR="006B338A" w:rsidRPr="00792DAE">
        <w:rPr>
          <w:rFonts w:ascii="Verdana" w:hAnsi="Verdana"/>
          <w:b/>
          <w:sz w:val="18"/>
          <w:szCs w:val="18"/>
        </w:rPr>
        <w:br/>
      </w:r>
      <w:r w:rsidR="00792DAE" w:rsidRPr="00792DAE">
        <w:rPr>
          <w:rFonts w:ascii="Verdana" w:hAnsi="Verdana"/>
          <w:b/>
          <w:sz w:val="18"/>
          <w:szCs w:val="18"/>
        </w:rPr>
        <w:t>szkoleń ogólnych</w:t>
      </w:r>
      <w:r w:rsidR="00792DAE" w:rsidRPr="00792DAE">
        <w:rPr>
          <w:rFonts w:ascii="Verdana" w:hAnsi="Verdana"/>
          <w:sz w:val="18"/>
          <w:szCs w:val="18"/>
        </w:rPr>
        <w:t xml:space="preserve"> </w:t>
      </w:r>
      <w:r w:rsidR="00792DAE" w:rsidRPr="00792DAE">
        <w:rPr>
          <w:rFonts w:ascii="Verdana" w:hAnsi="Verdana"/>
          <w:b/>
          <w:sz w:val="18"/>
          <w:szCs w:val="18"/>
        </w:rPr>
        <w:t xml:space="preserve">wynosi maksymalnie 1,5 godziny lekcyjnej, a w ramach szkoleń dedykowanych </w:t>
      </w:r>
      <w:r w:rsidRPr="00792DAE">
        <w:rPr>
          <w:rFonts w:ascii="Verdana" w:hAnsi="Verdana"/>
          <w:b/>
          <w:sz w:val="18"/>
          <w:szCs w:val="18"/>
        </w:rPr>
        <w:t>wynosi maksymalnie 3 godziny lekcyjne</w:t>
      </w:r>
      <w:r w:rsidR="00792DAE" w:rsidRPr="00792DAE">
        <w:rPr>
          <w:rFonts w:ascii="Verdana" w:hAnsi="Verdana"/>
          <w:sz w:val="18"/>
          <w:szCs w:val="18"/>
        </w:rPr>
        <w:t>. W przypadku nieobecności na </w:t>
      </w:r>
      <w:r w:rsidRPr="00792DAE">
        <w:rPr>
          <w:rFonts w:ascii="Verdana" w:hAnsi="Verdana"/>
          <w:sz w:val="18"/>
          <w:szCs w:val="18"/>
        </w:rPr>
        <w:t xml:space="preserve">szkoleniu przekraczającej dopuszczalny limit Uczestnik/Uczestniczka Projektu jest zobowiązany do odrobienia zajęć w innym terminie/lokalizacji zaproponowanych przez Biuro Projektu. </w:t>
      </w:r>
    </w:p>
    <w:p w14:paraId="6FC88BAE" w14:textId="77777777" w:rsidR="00E173F4" w:rsidRPr="00DB4405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</w:p>
    <w:p w14:paraId="0261C4DD" w14:textId="77777777" w:rsidR="000949C9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 xml:space="preserve">§ </w:t>
      </w:r>
      <w:r>
        <w:rPr>
          <w:rFonts w:ascii="Verdana" w:hAnsi="Verdana" w:cs="Tahoma"/>
          <w:b/>
          <w:sz w:val="18"/>
          <w:szCs w:val="18"/>
          <w:lang w:eastAsia="pl-PL"/>
        </w:rPr>
        <w:t>7</w:t>
      </w:r>
    </w:p>
    <w:p w14:paraId="7BA38659" w14:textId="27A4D8E7" w:rsidR="00E173F4" w:rsidRPr="00DB4405" w:rsidRDefault="00E173F4" w:rsidP="00953613">
      <w:pPr>
        <w:suppressAutoHyphens w:val="0"/>
        <w:spacing w:after="24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 xml:space="preserve">ZOBOWIĄZANIA </w:t>
      </w:r>
      <w:r>
        <w:rPr>
          <w:rFonts w:ascii="Verdana" w:hAnsi="Verdana" w:cs="Tahoma"/>
          <w:b/>
          <w:sz w:val="18"/>
          <w:szCs w:val="18"/>
          <w:lang w:eastAsia="pl-PL"/>
        </w:rPr>
        <w:t>BENEFICJENTA</w:t>
      </w:r>
    </w:p>
    <w:p w14:paraId="4B65F327" w14:textId="2A0BC56A" w:rsidR="00E173F4" w:rsidRPr="0082736B" w:rsidRDefault="00E173F4" w:rsidP="00E0228C">
      <w:pPr>
        <w:numPr>
          <w:ilvl w:val="0"/>
          <w:numId w:val="8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Realizacja przez </w:t>
      </w:r>
      <w:r w:rsidR="00B57BB2">
        <w:rPr>
          <w:rFonts w:ascii="Verdana" w:hAnsi="Verdana" w:cs="Tahoma"/>
          <w:sz w:val="18"/>
          <w:szCs w:val="18"/>
          <w:lang w:eastAsia="pl-PL"/>
        </w:rPr>
        <w:t>Beneficjenta P</w:t>
      </w:r>
      <w:r>
        <w:rPr>
          <w:rFonts w:ascii="Verdana" w:hAnsi="Verdana" w:cs="Tahoma"/>
          <w:sz w:val="18"/>
          <w:szCs w:val="18"/>
          <w:lang w:eastAsia="pl-PL"/>
        </w:rPr>
        <w:t>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>
        <w:rPr>
          <w:rFonts w:ascii="Verdana" w:hAnsi="Verdana" w:cs="Tahoma"/>
          <w:sz w:val="18"/>
          <w:szCs w:val="18"/>
          <w:lang w:eastAsia="pl-PL"/>
        </w:rPr>
        <w:t xml:space="preserve">z </w:t>
      </w:r>
      <w:r w:rsidRPr="00DB4405">
        <w:rPr>
          <w:rFonts w:ascii="Verdana" w:hAnsi="Verdana" w:cs="Tahoma"/>
          <w:sz w:val="18"/>
          <w:szCs w:val="18"/>
          <w:lang w:eastAsia="pl-PL"/>
        </w:rPr>
        <w:t>zakres</w:t>
      </w:r>
      <w:r w:rsidR="009678DF">
        <w:rPr>
          <w:rFonts w:ascii="Verdana" w:hAnsi="Verdana" w:cs="Tahoma"/>
          <w:sz w:val="18"/>
          <w:szCs w:val="18"/>
          <w:lang w:eastAsia="pl-PL"/>
        </w:rPr>
        <w:t>u PP</w:t>
      </w:r>
      <w:r>
        <w:rPr>
          <w:rFonts w:ascii="Verdana" w:hAnsi="Verdana" w:cs="Tahoma"/>
          <w:sz w:val="18"/>
          <w:szCs w:val="18"/>
          <w:lang w:eastAsia="pl-PL"/>
        </w:rPr>
        <w:t>P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jest dostępna za częściową odpłatnością ponoszoną przez </w:t>
      </w:r>
      <w:r>
        <w:rPr>
          <w:rFonts w:ascii="Verdana" w:hAnsi="Verdana" w:cs="Tahoma"/>
          <w:sz w:val="18"/>
          <w:szCs w:val="18"/>
          <w:lang w:eastAsia="pl-PL"/>
        </w:rPr>
        <w:t>Uczestnika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3278FB">
        <w:rPr>
          <w:rFonts w:ascii="Verdana" w:hAnsi="Verdana" w:cs="Tahoma"/>
          <w:sz w:val="18"/>
          <w:szCs w:val="18"/>
          <w:lang w:eastAsia="pl-PL"/>
        </w:rPr>
        <w:t xml:space="preserve">w wysokości co najmniej </w:t>
      </w:r>
      <w:r w:rsidR="0033452A">
        <w:rPr>
          <w:rFonts w:ascii="Verdana" w:hAnsi="Verdana" w:cs="Tahoma"/>
          <w:sz w:val="18"/>
          <w:szCs w:val="18"/>
          <w:lang w:eastAsia="pl-PL"/>
        </w:rPr>
        <w:t xml:space="preserve">10% kosztów usług szkoleniowych </w:t>
      </w:r>
      <w:r w:rsidRPr="003278FB">
        <w:rPr>
          <w:rFonts w:ascii="Verdana" w:hAnsi="Verdana" w:cs="Tahoma"/>
          <w:sz w:val="18"/>
          <w:szCs w:val="18"/>
          <w:lang w:eastAsia="pl-PL"/>
        </w:rPr>
        <w:t>przeznaczonych na danego Uczestnika Projektu.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82736B">
        <w:rPr>
          <w:rFonts w:ascii="Verdana" w:hAnsi="Verdana" w:cs="Tahoma"/>
          <w:sz w:val="18"/>
          <w:szCs w:val="18"/>
          <w:lang w:eastAsia="pl-PL"/>
        </w:rPr>
        <w:t>Różnica pomiędzy kosztem usług szkoleniowych i doradczych, a częściową odpłatnością poniesioną przez</w:t>
      </w:r>
      <w:r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82736B">
        <w:rPr>
          <w:rFonts w:ascii="Verdana" w:hAnsi="Verdana" w:cs="Tahoma"/>
          <w:sz w:val="18"/>
          <w:szCs w:val="18"/>
          <w:lang w:eastAsia="pl-PL"/>
        </w:rPr>
        <w:t xml:space="preserve">przedsiębiorców stanowi wartość pomocy de </w:t>
      </w:r>
      <w:proofErr w:type="spellStart"/>
      <w:r w:rsidRPr="0082736B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82736B">
        <w:rPr>
          <w:rFonts w:ascii="Verdana" w:hAnsi="Verdana" w:cs="Tahoma"/>
          <w:sz w:val="18"/>
          <w:szCs w:val="18"/>
          <w:lang w:eastAsia="pl-PL"/>
        </w:rPr>
        <w:t xml:space="preserve"> udzielanej dla tych przedsiębiorców</w:t>
      </w:r>
      <w:r>
        <w:rPr>
          <w:rFonts w:ascii="Verdana" w:hAnsi="Verdana" w:cs="Tahoma"/>
          <w:sz w:val="18"/>
          <w:szCs w:val="18"/>
          <w:lang w:eastAsia="pl-PL"/>
        </w:rPr>
        <w:t>.</w:t>
      </w:r>
    </w:p>
    <w:p w14:paraId="212DEB86" w14:textId="77777777" w:rsidR="00E173F4" w:rsidRDefault="00E173F4" w:rsidP="00E0228C">
      <w:pPr>
        <w:numPr>
          <w:ilvl w:val="0"/>
          <w:numId w:val="8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sz w:val="18"/>
          <w:szCs w:val="18"/>
          <w:lang w:eastAsia="pl-PL"/>
        </w:rPr>
        <w:t>Realizacja działań prz</w:t>
      </w:r>
      <w:r w:rsidR="000905B1">
        <w:rPr>
          <w:rFonts w:ascii="Verdana" w:hAnsi="Verdana" w:cs="Tahoma"/>
          <w:sz w:val="18"/>
          <w:szCs w:val="18"/>
          <w:lang w:eastAsia="pl-PL"/>
        </w:rPr>
        <w:t>ez Beneficjenta w ramach P</w:t>
      </w:r>
      <w:r>
        <w:rPr>
          <w:rFonts w:ascii="Verdana" w:hAnsi="Verdana" w:cs="Tahoma"/>
          <w:sz w:val="18"/>
          <w:szCs w:val="18"/>
          <w:lang w:eastAsia="pl-PL"/>
        </w:rPr>
        <w:t xml:space="preserve">rojektu na rzecz Uczestników Projektu 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odbywa się w oparciu o pisemną umowę zawartą pomiędzy </w:t>
      </w:r>
      <w:r>
        <w:rPr>
          <w:rFonts w:ascii="Verdana" w:hAnsi="Verdana" w:cs="Tahoma"/>
          <w:sz w:val="18"/>
          <w:szCs w:val="18"/>
          <w:lang w:eastAsia="pl-PL"/>
        </w:rPr>
        <w:t>Beneficjentem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a </w:t>
      </w:r>
      <w:r>
        <w:rPr>
          <w:rFonts w:ascii="Verdana" w:hAnsi="Verdana" w:cs="Tahoma"/>
          <w:sz w:val="18"/>
          <w:szCs w:val="18"/>
          <w:lang w:eastAsia="pl-PL"/>
        </w:rPr>
        <w:t>Uczestnikiem Projektu</w:t>
      </w:r>
      <w:r w:rsidRPr="00DB4405">
        <w:rPr>
          <w:rFonts w:ascii="Verdana" w:hAnsi="Verdana" w:cs="Tahoma"/>
          <w:sz w:val="18"/>
          <w:szCs w:val="18"/>
          <w:lang w:eastAsia="pl-PL"/>
        </w:rPr>
        <w:t>.</w:t>
      </w:r>
    </w:p>
    <w:p w14:paraId="79B12AAD" w14:textId="77777777" w:rsidR="00E173F4" w:rsidRPr="00DB4405" w:rsidRDefault="00E173F4" w:rsidP="00E0228C">
      <w:pPr>
        <w:numPr>
          <w:ilvl w:val="0"/>
          <w:numId w:val="8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Przed zawarciem umowy z </w:t>
      </w:r>
      <w:r>
        <w:rPr>
          <w:rFonts w:ascii="Verdana" w:hAnsi="Verdana" w:cs="Tahoma"/>
          <w:sz w:val="18"/>
          <w:szCs w:val="18"/>
          <w:lang w:eastAsia="pl-PL"/>
        </w:rPr>
        <w:t>Uczestnikiem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>
        <w:rPr>
          <w:rFonts w:ascii="Verdana" w:hAnsi="Verdana" w:cs="Tahoma"/>
          <w:sz w:val="18"/>
          <w:szCs w:val="18"/>
          <w:lang w:eastAsia="pl-PL"/>
        </w:rPr>
        <w:t>Beneficjent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zobowiązuje się: </w:t>
      </w:r>
    </w:p>
    <w:p w14:paraId="1CBF1521" w14:textId="4990E3E8" w:rsidR="00E173F4" w:rsidRPr="00DB4405" w:rsidRDefault="00E173F4" w:rsidP="00E0228C">
      <w:pPr>
        <w:numPr>
          <w:ilvl w:val="0"/>
          <w:numId w:val="4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powiadomić </w:t>
      </w:r>
      <w:r>
        <w:rPr>
          <w:rFonts w:ascii="Verdana" w:hAnsi="Verdana" w:cs="Tahoma"/>
          <w:sz w:val="18"/>
          <w:szCs w:val="18"/>
          <w:lang w:eastAsia="pl-PL"/>
        </w:rPr>
        <w:t>Uczestnika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, że pomoc finansowa, jaką uzyska on </w:t>
      </w:r>
      <w:r w:rsidR="002D604E">
        <w:rPr>
          <w:rFonts w:ascii="Verdana" w:hAnsi="Verdana" w:cs="Tahoma"/>
          <w:sz w:val="18"/>
          <w:szCs w:val="18"/>
          <w:lang w:eastAsia="pl-PL"/>
        </w:rPr>
        <w:t>na etapie realizacji P</w:t>
      </w:r>
      <w:r>
        <w:rPr>
          <w:rFonts w:ascii="Verdana" w:hAnsi="Verdana" w:cs="Tahoma"/>
          <w:sz w:val="18"/>
          <w:szCs w:val="18"/>
          <w:lang w:eastAsia="pl-PL"/>
        </w:rPr>
        <w:t>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stanowi dla niego pomoc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 i zweryfikować, czy </w:t>
      </w:r>
      <w:r>
        <w:rPr>
          <w:rFonts w:ascii="Verdana" w:hAnsi="Verdana" w:cs="Tahoma"/>
          <w:sz w:val="18"/>
          <w:szCs w:val="18"/>
          <w:lang w:eastAsia="pl-PL"/>
        </w:rPr>
        <w:t>Uczestnikowi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może być udzielona pomoc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 na podstawie przedstawionych przez </w:t>
      </w:r>
      <w:r>
        <w:rPr>
          <w:rFonts w:ascii="Verdana" w:hAnsi="Verdana" w:cs="Tahoma"/>
          <w:sz w:val="18"/>
          <w:szCs w:val="18"/>
          <w:lang w:eastAsia="pl-PL"/>
        </w:rPr>
        <w:t>Uczestnika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oświadczeń i dokumentów. W celu oceny dopuszczalności udzielenia </w:t>
      </w:r>
      <w:r>
        <w:rPr>
          <w:rFonts w:ascii="Verdana" w:hAnsi="Verdana" w:cs="Tahoma"/>
          <w:sz w:val="18"/>
          <w:szCs w:val="18"/>
          <w:lang w:eastAsia="pl-PL"/>
        </w:rPr>
        <w:t>Uczestnikowi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pomocy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, </w:t>
      </w:r>
      <w:r>
        <w:rPr>
          <w:rFonts w:ascii="Verdana" w:hAnsi="Verdana" w:cs="Tahoma"/>
          <w:sz w:val="18"/>
          <w:szCs w:val="18"/>
          <w:lang w:eastAsia="pl-PL"/>
        </w:rPr>
        <w:t>Beneficjent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="00EB1C77">
        <w:rPr>
          <w:rFonts w:ascii="Verdana" w:hAnsi="Verdana" w:cs="Tahoma"/>
          <w:sz w:val="18"/>
          <w:szCs w:val="18"/>
          <w:lang w:eastAsia="pl-PL"/>
        </w:rPr>
        <w:t>pozyskuje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od </w:t>
      </w:r>
      <w:r>
        <w:rPr>
          <w:rFonts w:ascii="Verdana" w:hAnsi="Verdana" w:cs="Tahoma"/>
          <w:sz w:val="18"/>
          <w:szCs w:val="18"/>
          <w:lang w:eastAsia="pl-PL"/>
        </w:rPr>
        <w:t>Uczestnika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: </w:t>
      </w:r>
    </w:p>
    <w:p w14:paraId="699A4437" w14:textId="77777777" w:rsidR="00E173F4" w:rsidRPr="00EB1C77" w:rsidRDefault="00E173F4" w:rsidP="00E0228C">
      <w:pPr>
        <w:numPr>
          <w:ilvl w:val="0"/>
          <w:numId w:val="29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kopie wszystkich zaświadczeń o pomocy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, jakie </w:t>
      </w:r>
      <w:r>
        <w:rPr>
          <w:rFonts w:ascii="Verdana" w:hAnsi="Verdana" w:cs="Tahoma"/>
          <w:sz w:val="18"/>
          <w:szCs w:val="18"/>
          <w:lang w:eastAsia="pl-PL"/>
        </w:rPr>
        <w:t>Uczestnik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otrzymał </w:t>
      </w:r>
      <w:r w:rsidRPr="00DB4405">
        <w:rPr>
          <w:rFonts w:ascii="Verdana" w:hAnsi="Verdana" w:cs="Tahoma"/>
          <w:sz w:val="18"/>
          <w:szCs w:val="18"/>
          <w:lang w:eastAsia="pl-PL"/>
        </w:rPr>
        <w:br/>
        <w:t>w okresie bieżącego roku, w którym przystąpił do Projektu oraz dwóch poprzedzających</w:t>
      </w:r>
      <w:r w:rsidRPr="00DB4405">
        <w:rPr>
          <w:rFonts w:ascii="Verdana" w:hAnsi="Verdana"/>
          <w:sz w:val="18"/>
          <w:szCs w:val="18"/>
          <w:lang w:eastAsia="pl-PL"/>
        </w:rPr>
        <w:t xml:space="preserve"> </w:t>
      </w:r>
      <w:r w:rsidRPr="00EB1C77">
        <w:rPr>
          <w:rFonts w:ascii="Verdana" w:hAnsi="Verdana" w:cs="Tahoma"/>
          <w:sz w:val="18"/>
          <w:szCs w:val="18"/>
          <w:lang w:eastAsia="pl-PL"/>
        </w:rPr>
        <w:t xml:space="preserve">lat lub oświadczenia o nieotrzymaniu pomocy de </w:t>
      </w:r>
      <w:proofErr w:type="spellStart"/>
      <w:r w:rsidRPr="00EB1C77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EB1C77">
        <w:rPr>
          <w:rFonts w:ascii="Verdana" w:hAnsi="Verdana" w:cs="Tahoma"/>
          <w:sz w:val="18"/>
          <w:szCs w:val="18"/>
          <w:lang w:eastAsia="pl-PL"/>
        </w:rPr>
        <w:t xml:space="preserve"> w tym okresie,</w:t>
      </w:r>
    </w:p>
    <w:p w14:paraId="5E37D8C8" w14:textId="403C1C7E" w:rsidR="00E173F4" w:rsidRPr="00EB1C77" w:rsidRDefault="00EB1C77" w:rsidP="00E0228C">
      <w:pPr>
        <w:numPr>
          <w:ilvl w:val="0"/>
          <w:numId w:val="29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EB1C77">
        <w:rPr>
          <w:rFonts w:ascii="Verdana" w:hAnsi="Verdana" w:cs="Tahoma"/>
          <w:sz w:val="18"/>
          <w:szCs w:val="18"/>
          <w:lang w:eastAsia="pl-PL"/>
        </w:rPr>
        <w:t>sprawozdania finansowe za okres 3 ostatnich lat obrotowych sporządzonych zgodnie z</w:t>
      </w:r>
      <w:r w:rsidR="00953613">
        <w:rPr>
          <w:rFonts w:ascii="Verdana" w:hAnsi="Verdana" w:cs="Tahoma"/>
          <w:sz w:val="18"/>
          <w:szCs w:val="18"/>
          <w:lang w:eastAsia="pl-PL"/>
        </w:rPr>
        <w:t> </w:t>
      </w:r>
      <w:r w:rsidRPr="00EB1C77">
        <w:rPr>
          <w:rFonts w:ascii="Verdana" w:hAnsi="Verdana" w:cs="Tahoma"/>
          <w:sz w:val="18"/>
          <w:szCs w:val="18"/>
          <w:lang w:eastAsia="pl-PL"/>
        </w:rPr>
        <w:t>przepisami o rachunkowości - kserokopie lub oryginały do wglądu Członkom Zespołu Projektowego</w:t>
      </w:r>
      <w:r w:rsidR="00E173F4" w:rsidRPr="00EB1C77">
        <w:rPr>
          <w:rFonts w:ascii="Verdana" w:hAnsi="Verdana" w:cs="Tahoma"/>
          <w:sz w:val="18"/>
          <w:szCs w:val="18"/>
          <w:lang w:eastAsia="pl-PL"/>
        </w:rPr>
        <w:t xml:space="preserve"> (jeżeli dotyczy</w:t>
      </w:r>
      <w:r w:rsidRPr="00EB1C77">
        <w:rPr>
          <w:rFonts w:ascii="Verdana" w:hAnsi="Verdana" w:cs="Tahoma"/>
          <w:sz w:val="18"/>
          <w:szCs w:val="18"/>
          <w:lang w:eastAsia="pl-PL"/>
        </w:rPr>
        <w:t>);</w:t>
      </w:r>
      <w:r w:rsidR="00E173F4" w:rsidRPr="00EB1C77">
        <w:rPr>
          <w:rFonts w:ascii="Verdana" w:hAnsi="Verdana" w:cs="Tahoma"/>
          <w:sz w:val="18"/>
          <w:szCs w:val="18"/>
          <w:lang w:eastAsia="pl-PL"/>
        </w:rPr>
        <w:t xml:space="preserve"> </w:t>
      </w:r>
    </w:p>
    <w:p w14:paraId="1F845297" w14:textId="77777777" w:rsidR="00E173F4" w:rsidRPr="000734FF" w:rsidRDefault="00E173F4" w:rsidP="00E0228C">
      <w:pPr>
        <w:numPr>
          <w:ilvl w:val="0"/>
          <w:numId w:val="29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formularz informacji przedstawiony przy ubieganiu się o pomoc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, którego wzór określa załącznik nr 1 do Rozporządzenia Rady Ministrów z dnia 24 października 2014 r. zmieniające rozporządzenie w sprawie zakresu informacji przedstawianych przez podmiot ubiegający się o pomoc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 (Dz.U. z 2014 r., poz. 1543). wydane na podstawie art. 37 ust. 2a ustawy z dnia 30 kwietnia 2004 r. o postępowaniu </w:t>
      </w:r>
      <w:r w:rsidR="006B338A">
        <w:rPr>
          <w:rFonts w:ascii="Verdana" w:hAnsi="Verdana" w:cs="Tahoma"/>
          <w:sz w:val="18"/>
          <w:szCs w:val="18"/>
          <w:lang w:eastAsia="pl-PL"/>
        </w:rPr>
        <w:br/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w </w:t>
      </w:r>
      <w:r w:rsidRPr="000734FF">
        <w:rPr>
          <w:rFonts w:ascii="Verdana" w:hAnsi="Verdana" w:cs="Tahoma"/>
          <w:sz w:val="18"/>
          <w:szCs w:val="18"/>
          <w:lang w:eastAsia="pl-PL"/>
        </w:rPr>
        <w:t xml:space="preserve">sprawach dotyczących pomocy publicznej (Dz. U. z 2007 r. Nr 59, poz. 404, z </w:t>
      </w:r>
      <w:proofErr w:type="spellStart"/>
      <w:r w:rsidRPr="000734FF">
        <w:rPr>
          <w:rFonts w:ascii="Verdana" w:hAnsi="Verdana" w:cs="Tahoma"/>
          <w:sz w:val="18"/>
          <w:szCs w:val="18"/>
          <w:lang w:eastAsia="pl-PL"/>
        </w:rPr>
        <w:t>późn</w:t>
      </w:r>
      <w:proofErr w:type="spellEnd"/>
      <w:r w:rsidRPr="000734FF">
        <w:rPr>
          <w:rFonts w:ascii="Verdana" w:hAnsi="Verdana" w:cs="Tahoma"/>
          <w:sz w:val="18"/>
          <w:szCs w:val="18"/>
          <w:lang w:eastAsia="pl-PL"/>
        </w:rPr>
        <w:t>. zm.)</w:t>
      </w:r>
    </w:p>
    <w:p w14:paraId="32612DD8" w14:textId="01DCA0D2" w:rsidR="00E173F4" w:rsidRPr="000734FF" w:rsidRDefault="00E173F4" w:rsidP="00E0228C">
      <w:pPr>
        <w:numPr>
          <w:ilvl w:val="0"/>
          <w:numId w:val="4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0734FF">
        <w:rPr>
          <w:rFonts w:ascii="Verdana" w:hAnsi="Verdana" w:cs="Tahoma"/>
          <w:sz w:val="18"/>
          <w:szCs w:val="18"/>
          <w:lang w:eastAsia="pl-PL"/>
        </w:rPr>
        <w:t xml:space="preserve">przedstawić Uczestnikowi Projektu wartość pomocy de </w:t>
      </w:r>
      <w:proofErr w:type="spellStart"/>
      <w:r w:rsidRPr="000734FF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0734FF">
        <w:rPr>
          <w:rFonts w:ascii="Verdana" w:hAnsi="Verdana" w:cs="Tahoma"/>
          <w:sz w:val="18"/>
          <w:szCs w:val="18"/>
          <w:lang w:eastAsia="pl-PL"/>
        </w:rPr>
        <w:t>, która stanowi różnicę pomiędzy kosztem usług szkoleniowych, a częściową odpłatnością poniesioną przez Beneficjenta Pomocy</w:t>
      </w:r>
    </w:p>
    <w:p w14:paraId="552879C8" w14:textId="77777777" w:rsidR="00E173F4" w:rsidRPr="00BF60B6" w:rsidRDefault="00E173F4" w:rsidP="00E0228C">
      <w:pPr>
        <w:numPr>
          <w:ilvl w:val="0"/>
          <w:numId w:val="4"/>
        </w:numPr>
        <w:suppressAutoHyphens w:val="0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Poinformować </w:t>
      </w:r>
      <w:r>
        <w:rPr>
          <w:rFonts w:ascii="Verdana" w:hAnsi="Verdana" w:cs="Tahoma"/>
          <w:sz w:val="18"/>
          <w:szCs w:val="18"/>
          <w:lang w:eastAsia="pl-PL"/>
        </w:rPr>
        <w:t>Uczestnika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, że: </w:t>
      </w:r>
    </w:p>
    <w:p w14:paraId="0CD4BDFC" w14:textId="77777777" w:rsidR="00E173F4" w:rsidRDefault="00E173F4" w:rsidP="00E0228C">
      <w:pPr>
        <w:numPr>
          <w:ilvl w:val="1"/>
          <w:numId w:val="30"/>
        </w:numPr>
        <w:suppressAutoHyphens w:val="0"/>
        <w:ind w:left="1134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sz w:val="18"/>
          <w:szCs w:val="18"/>
          <w:lang w:eastAsia="pl-PL"/>
        </w:rPr>
        <w:t>działania w ramach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>
        <w:rPr>
          <w:rFonts w:ascii="Verdana" w:hAnsi="Verdana" w:cs="Tahoma"/>
          <w:sz w:val="18"/>
          <w:szCs w:val="18"/>
          <w:lang w:eastAsia="pl-PL"/>
        </w:rPr>
        <w:t>są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świadczon</w:t>
      </w:r>
      <w:r>
        <w:rPr>
          <w:rFonts w:ascii="Verdana" w:hAnsi="Verdana" w:cs="Tahoma"/>
          <w:sz w:val="18"/>
          <w:szCs w:val="18"/>
          <w:lang w:eastAsia="pl-PL"/>
        </w:rPr>
        <w:t>e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przez </w:t>
      </w:r>
      <w:r>
        <w:rPr>
          <w:rFonts w:ascii="Verdana" w:hAnsi="Verdana" w:cs="Tahoma"/>
          <w:sz w:val="18"/>
          <w:szCs w:val="18"/>
          <w:lang w:eastAsia="pl-PL"/>
        </w:rPr>
        <w:t>Beneficjenta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zgodnie </w:t>
      </w:r>
      <w:r w:rsidR="006B338A">
        <w:rPr>
          <w:rFonts w:ascii="Verdana" w:hAnsi="Verdana" w:cs="Tahoma"/>
          <w:sz w:val="18"/>
          <w:szCs w:val="18"/>
          <w:lang w:eastAsia="pl-PL"/>
        </w:rPr>
        <w:br/>
      </w:r>
      <w:r>
        <w:rPr>
          <w:rFonts w:ascii="Verdana" w:hAnsi="Verdana" w:cs="Tahoma"/>
          <w:sz w:val="18"/>
          <w:szCs w:val="18"/>
          <w:lang w:eastAsia="pl-PL"/>
        </w:rPr>
        <w:t xml:space="preserve">z </w:t>
      </w:r>
      <w:r w:rsidRPr="00A42CF7">
        <w:rPr>
          <w:rFonts w:ascii="Verdana" w:hAnsi="Verdana" w:cs="Tahoma"/>
          <w:sz w:val="18"/>
          <w:szCs w:val="18"/>
          <w:lang w:eastAsia="pl-PL"/>
        </w:rPr>
        <w:t>Załącznik</w:t>
      </w:r>
      <w:r>
        <w:rPr>
          <w:rFonts w:ascii="Verdana" w:hAnsi="Verdana" w:cs="Tahoma"/>
          <w:sz w:val="18"/>
          <w:szCs w:val="18"/>
          <w:lang w:eastAsia="pl-PL"/>
        </w:rPr>
        <w:t>iem</w:t>
      </w:r>
      <w:r w:rsidRPr="00A42CF7">
        <w:rPr>
          <w:rFonts w:ascii="Verdana" w:hAnsi="Verdana" w:cs="Tahoma"/>
          <w:sz w:val="18"/>
          <w:szCs w:val="18"/>
          <w:lang w:eastAsia="pl-PL"/>
        </w:rPr>
        <w:t xml:space="preserve"> nr 4 do Regulaminu Konkursu</w:t>
      </w:r>
      <w:r>
        <w:rPr>
          <w:rFonts w:ascii="Verdana" w:hAnsi="Verdana" w:cs="Tahoma"/>
          <w:sz w:val="18"/>
          <w:szCs w:val="18"/>
          <w:lang w:eastAsia="pl-PL"/>
        </w:rPr>
        <w:t xml:space="preserve"> - </w:t>
      </w:r>
      <w:r w:rsidRPr="00A42CF7">
        <w:rPr>
          <w:rFonts w:ascii="Verdana" w:hAnsi="Verdana" w:cs="Tahoma"/>
          <w:sz w:val="18"/>
          <w:szCs w:val="18"/>
          <w:lang w:eastAsia="pl-PL"/>
        </w:rPr>
        <w:t>Minimalny zakres usług świadczonych przedsiębior</w:t>
      </w:r>
      <w:r w:rsidR="007E18BA">
        <w:rPr>
          <w:rFonts w:ascii="Verdana" w:hAnsi="Verdana" w:cs="Tahoma"/>
          <w:sz w:val="18"/>
          <w:szCs w:val="18"/>
          <w:lang w:eastAsia="pl-PL"/>
        </w:rPr>
        <w:t>com i ich pracownikom w ramach P</w:t>
      </w:r>
      <w:r w:rsidRPr="00A42CF7">
        <w:rPr>
          <w:rFonts w:ascii="Verdana" w:hAnsi="Verdana" w:cs="Tahoma"/>
          <w:sz w:val="18"/>
          <w:szCs w:val="18"/>
          <w:lang w:eastAsia="pl-PL"/>
        </w:rPr>
        <w:t>rojektu</w:t>
      </w:r>
      <w:r>
        <w:rPr>
          <w:rFonts w:ascii="Verdana" w:hAnsi="Verdana" w:cs="Tahoma"/>
          <w:sz w:val="18"/>
          <w:szCs w:val="18"/>
          <w:lang w:eastAsia="pl-PL"/>
        </w:rPr>
        <w:t xml:space="preserve"> </w:t>
      </w:r>
    </w:p>
    <w:p w14:paraId="5889153B" w14:textId="77777777" w:rsidR="00E173F4" w:rsidRDefault="007E18BA" w:rsidP="00E0228C">
      <w:pPr>
        <w:numPr>
          <w:ilvl w:val="1"/>
          <w:numId w:val="30"/>
        </w:numPr>
        <w:suppressAutoHyphens w:val="0"/>
        <w:ind w:left="1134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sz w:val="18"/>
          <w:szCs w:val="18"/>
          <w:lang w:eastAsia="pl-PL"/>
        </w:rPr>
        <w:t>działania w ramach P</w:t>
      </w:r>
      <w:r w:rsidR="00E173F4">
        <w:rPr>
          <w:rFonts w:ascii="Verdana" w:hAnsi="Verdana" w:cs="Tahoma"/>
          <w:sz w:val="18"/>
          <w:szCs w:val="18"/>
          <w:lang w:eastAsia="pl-PL"/>
        </w:rPr>
        <w:t>rojektu</w:t>
      </w:r>
      <w:r w:rsidR="00E173F4" w:rsidRPr="00DB4405">
        <w:rPr>
          <w:rFonts w:ascii="Verdana" w:hAnsi="Verdana" w:cs="Tahoma"/>
          <w:sz w:val="18"/>
          <w:szCs w:val="18"/>
          <w:lang w:eastAsia="pl-PL"/>
        </w:rPr>
        <w:t xml:space="preserve"> świadczon</w:t>
      </w:r>
      <w:r w:rsidR="00E173F4">
        <w:rPr>
          <w:rFonts w:ascii="Verdana" w:hAnsi="Verdana" w:cs="Tahoma"/>
          <w:sz w:val="18"/>
          <w:szCs w:val="18"/>
          <w:lang w:eastAsia="pl-PL"/>
        </w:rPr>
        <w:t xml:space="preserve">e </w:t>
      </w:r>
      <w:r w:rsidR="00E173F4" w:rsidRPr="00DB4405">
        <w:rPr>
          <w:rFonts w:ascii="Verdana" w:hAnsi="Verdana" w:cs="Tahoma"/>
          <w:sz w:val="18"/>
          <w:szCs w:val="18"/>
          <w:lang w:eastAsia="pl-PL"/>
        </w:rPr>
        <w:t xml:space="preserve">przez </w:t>
      </w:r>
      <w:r w:rsidR="00E173F4">
        <w:rPr>
          <w:rFonts w:ascii="Verdana" w:hAnsi="Verdana" w:cs="Tahoma"/>
          <w:sz w:val="18"/>
          <w:szCs w:val="18"/>
          <w:lang w:eastAsia="pl-PL"/>
        </w:rPr>
        <w:t>Beneficjenta</w:t>
      </w:r>
      <w:r w:rsidR="00E173F4"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="00E173F4">
        <w:rPr>
          <w:rFonts w:ascii="Verdana" w:hAnsi="Verdana" w:cs="Tahoma"/>
          <w:sz w:val="18"/>
          <w:szCs w:val="18"/>
          <w:lang w:eastAsia="pl-PL"/>
        </w:rPr>
        <w:t>są</w:t>
      </w:r>
      <w:r w:rsidR="00E173F4" w:rsidRPr="00DB4405">
        <w:rPr>
          <w:rFonts w:ascii="Verdana" w:hAnsi="Verdana" w:cs="Tahoma"/>
          <w:sz w:val="18"/>
          <w:szCs w:val="18"/>
          <w:lang w:eastAsia="pl-PL"/>
        </w:rPr>
        <w:t xml:space="preserve"> monitorowan</w:t>
      </w:r>
      <w:r w:rsidR="00E173F4">
        <w:rPr>
          <w:rFonts w:ascii="Verdana" w:hAnsi="Verdana" w:cs="Tahoma"/>
          <w:sz w:val="18"/>
          <w:szCs w:val="18"/>
          <w:lang w:eastAsia="pl-PL"/>
        </w:rPr>
        <w:t>e</w:t>
      </w:r>
      <w:r w:rsidR="00E173F4" w:rsidRPr="00DB4405">
        <w:rPr>
          <w:rFonts w:ascii="Verdana" w:hAnsi="Verdana" w:cs="Tahoma"/>
          <w:sz w:val="18"/>
          <w:szCs w:val="18"/>
          <w:lang w:eastAsia="pl-PL"/>
        </w:rPr>
        <w:t xml:space="preserve"> przez PARP w celu zapewnienia ich odpowiedniej jakości; </w:t>
      </w:r>
    </w:p>
    <w:p w14:paraId="1E006A7A" w14:textId="77777777" w:rsidR="00E173F4" w:rsidRPr="00DB4405" w:rsidRDefault="00E173F4" w:rsidP="00E0228C">
      <w:pPr>
        <w:numPr>
          <w:ilvl w:val="1"/>
          <w:numId w:val="30"/>
        </w:numPr>
        <w:suppressAutoHyphens w:val="0"/>
        <w:ind w:left="1134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wszystkie informacje uzyskane przez </w:t>
      </w:r>
      <w:r>
        <w:rPr>
          <w:rFonts w:ascii="Verdana" w:hAnsi="Verdana" w:cs="Tahoma"/>
          <w:sz w:val="18"/>
          <w:szCs w:val="18"/>
          <w:lang w:eastAsia="pl-PL"/>
        </w:rPr>
        <w:t>Beneficjenta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podczas realizacji </w:t>
      </w:r>
      <w:r w:rsidR="00023ADE">
        <w:rPr>
          <w:rFonts w:ascii="Verdana" w:hAnsi="Verdana" w:cs="Tahoma"/>
          <w:sz w:val="18"/>
          <w:szCs w:val="18"/>
          <w:lang w:eastAsia="pl-PL"/>
        </w:rPr>
        <w:t>P</w:t>
      </w:r>
      <w:r>
        <w:rPr>
          <w:rFonts w:ascii="Verdana" w:hAnsi="Verdana" w:cs="Tahoma"/>
          <w:sz w:val="18"/>
          <w:szCs w:val="18"/>
          <w:lang w:eastAsia="pl-PL"/>
        </w:rPr>
        <w:t>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od </w:t>
      </w:r>
      <w:r>
        <w:rPr>
          <w:rFonts w:ascii="Verdana" w:hAnsi="Verdana" w:cs="Tahoma"/>
          <w:sz w:val="18"/>
          <w:szCs w:val="18"/>
          <w:lang w:eastAsia="pl-PL"/>
        </w:rPr>
        <w:t>Uczestnika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są poufne, z zastrzeżeniem wyjątków wskazanych w zawartej umowie; </w:t>
      </w:r>
    </w:p>
    <w:p w14:paraId="11018F55" w14:textId="77777777" w:rsidR="00E173F4" w:rsidRPr="00DB4405" w:rsidRDefault="00E173F4" w:rsidP="00E0228C">
      <w:pPr>
        <w:numPr>
          <w:ilvl w:val="1"/>
          <w:numId w:val="30"/>
        </w:numPr>
        <w:suppressAutoHyphens w:val="0"/>
        <w:ind w:left="1134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w związku z udziałem w Projekcie </w:t>
      </w:r>
      <w:r>
        <w:rPr>
          <w:rFonts w:ascii="Verdana" w:hAnsi="Verdana" w:cs="Tahoma"/>
          <w:sz w:val="18"/>
          <w:szCs w:val="18"/>
          <w:lang w:eastAsia="pl-PL"/>
        </w:rPr>
        <w:t>Uczestnik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może zostać poproszony </w:t>
      </w:r>
      <w:r w:rsidR="006B338A">
        <w:rPr>
          <w:rFonts w:ascii="Verdana" w:hAnsi="Verdana" w:cs="Tahoma"/>
          <w:sz w:val="18"/>
          <w:szCs w:val="18"/>
          <w:lang w:eastAsia="pl-PL"/>
        </w:rPr>
        <w:br/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o udział w badaniu, którego celem będzie ocena jakości, przydatności i skuteczności </w:t>
      </w:r>
      <w:r w:rsidR="004D1599">
        <w:rPr>
          <w:rFonts w:ascii="Verdana" w:hAnsi="Verdana" w:cs="Tahoma"/>
          <w:sz w:val="18"/>
          <w:szCs w:val="18"/>
          <w:lang w:eastAsia="pl-PL"/>
        </w:rPr>
        <w:t>P</w:t>
      </w:r>
      <w:r>
        <w:rPr>
          <w:rFonts w:ascii="Verdana" w:hAnsi="Verdana" w:cs="Tahoma"/>
          <w:sz w:val="18"/>
          <w:szCs w:val="18"/>
          <w:lang w:eastAsia="pl-PL"/>
        </w:rPr>
        <w:t>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. </w:t>
      </w:r>
    </w:p>
    <w:p w14:paraId="03E46E86" w14:textId="77777777" w:rsidR="00E173F4" w:rsidRPr="00DB4405" w:rsidRDefault="00E173F4" w:rsidP="00E0228C">
      <w:pPr>
        <w:numPr>
          <w:ilvl w:val="1"/>
          <w:numId w:val="30"/>
        </w:numPr>
        <w:suppressAutoHyphens w:val="0"/>
        <w:ind w:left="1134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efektywność realizacji Projektu zależy od ścisłej współpracy </w:t>
      </w:r>
      <w:r>
        <w:rPr>
          <w:rFonts w:ascii="Verdana" w:hAnsi="Verdana" w:cs="Tahoma"/>
          <w:sz w:val="18"/>
          <w:szCs w:val="18"/>
          <w:lang w:eastAsia="pl-PL"/>
        </w:rPr>
        <w:t>Uczestnika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="006B338A">
        <w:rPr>
          <w:rFonts w:ascii="Verdana" w:hAnsi="Verdana" w:cs="Tahoma"/>
          <w:sz w:val="18"/>
          <w:szCs w:val="18"/>
          <w:lang w:eastAsia="pl-PL"/>
        </w:rPr>
        <w:br/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z </w:t>
      </w:r>
      <w:r>
        <w:rPr>
          <w:rFonts w:ascii="Verdana" w:hAnsi="Verdana" w:cs="Tahoma"/>
          <w:sz w:val="18"/>
          <w:szCs w:val="18"/>
          <w:lang w:eastAsia="pl-PL"/>
        </w:rPr>
        <w:t>Beneficjentem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i utrzymania stałej komunikacji pomiędzy </w:t>
      </w:r>
      <w:r>
        <w:rPr>
          <w:rFonts w:ascii="Verdana" w:hAnsi="Verdana" w:cs="Tahoma"/>
          <w:sz w:val="18"/>
          <w:szCs w:val="18"/>
          <w:lang w:eastAsia="pl-PL"/>
        </w:rPr>
        <w:t>Beneficjentem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DB4405">
        <w:rPr>
          <w:rFonts w:ascii="Verdana" w:hAnsi="Verdana" w:cs="Tahoma"/>
          <w:sz w:val="18"/>
          <w:szCs w:val="18"/>
          <w:lang w:eastAsia="pl-PL"/>
        </w:rPr>
        <w:br/>
        <w:t xml:space="preserve">a </w:t>
      </w:r>
      <w:r>
        <w:rPr>
          <w:rFonts w:ascii="Verdana" w:hAnsi="Verdana" w:cs="Tahoma"/>
          <w:sz w:val="18"/>
          <w:szCs w:val="18"/>
          <w:lang w:eastAsia="pl-PL"/>
        </w:rPr>
        <w:t>Uczestnikiem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; </w:t>
      </w:r>
    </w:p>
    <w:p w14:paraId="6D70B875" w14:textId="6161EBA7" w:rsidR="00E173F4" w:rsidRPr="00DB4405" w:rsidRDefault="00E173F4" w:rsidP="00E0228C">
      <w:pPr>
        <w:numPr>
          <w:ilvl w:val="0"/>
          <w:numId w:val="8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sz w:val="18"/>
          <w:szCs w:val="18"/>
          <w:lang w:eastAsia="pl-PL"/>
        </w:rPr>
        <w:t>Beneficjent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zobowiązuje się do zapewnienia do </w:t>
      </w:r>
      <w:r>
        <w:rPr>
          <w:rFonts w:ascii="Verdana" w:hAnsi="Verdana" w:cs="Tahoma"/>
          <w:sz w:val="18"/>
          <w:szCs w:val="18"/>
          <w:lang w:eastAsia="pl-PL"/>
        </w:rPr>
        <w:t xml:space="preserve">realizacji działań w ramach </w:t>
      </w:r>
      <w:r w:rsidR="006B338A">
        <w:rPr>
          <w:rFonts w:ascii="Verdana" w:hAnsi="Verdana" w:cs="Tahoma"/>
          <w:sz w:val="18"/>
          <w:szCs w:val="18"/>
          <w:lang w:eastAsia="pl-PL"/>
        </w:rPr>
        <w:t>P</w:t>
      </w:r>
      <w:r>
        <w:rPr>
          <w:rFonts w:ascii="Verdana" w:hAnsi="Verdana" w:cs="Tahoma"/>
          <w:sz w:val="18"/>
          <w:szCs w:val="18"/>
          <w:lang w:eastAsia="pl-PL"/>
        </w:rPr>
        <w:t>rojektu</w:t>
      </w:r>
      <w:r w:rsidR="0090090A">
        <w:rPr>
          <w:rFonts w:ascii="Verdana" w:hAnsi="Verdana" w:cs="Tahoma"/>
          <w:sz w:val="18"/>
          <w:szCs w:val="18"/>
          <w:lang w:eastAsia="pl-PL"/>
        </w:rPr>
        <w:t xml:space="preserve"> wykwalifikowanych 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Trenerów spełniających wymogi określone w </w:t>
      </w:r>
      <w:r w:rsidRPr="005078DB">
        <w:rPr>
          <w:rFonts w:ascii="Verdana" w:hAnsi="Verdana" w:cs="Tahoma"/>
          <w:sz w:val="18"/>
          <w:szCs w:val="18"/>
          <w:lang w:eastAsia="pl-PL"/>
        </w:rPr>
        <w:t>dokumentacji konkursowej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, których kompetencja i doświadczenie daje gwarancję należytej realizacji </w:t>
      </w:r>
      <w:r w:rsidR="00F016D6">
        <w:rPr>
          <w:rFonts w:ascii="Verdana" w:hAnsi="Verdana" w:cs="Tahoma"/>
          <w:sz w:val="18"/>
          <w:szCs w:val="18"/>
          <w:lang w:eastAsia="pl-PL"/>
        </w:rPr>
        <w:t>P</w:t>
      </w:r>
      <w:r>
        <w:rPr>
          <w:rFonts w:ascii="Verdana" w:hAnsi="Verdana" w:cs="Tahoma"/>
          <w:sz w:val="18"/>
          <w:szCs w:val="18"/>
          <w:lang w:eastAsia="pl-PL"/>
        </w:rPr>
        <w:t>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zgodnie z</w:t>
      </w:r>
      <w:r w:rsidR="00953613">
        <w:rPr>
          <w:rFonts w:ascii="Verdana" w:hAnsi="Verdana" w:cs="Tahoma"/>
          <w:sz w:val="18"/>
          <w:szCs w:val="18"/>
          <w:lang w:eastAsia="pl-PL"/>
        </w:rPr>
        <w:t> 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oczekiwaniami </w:t>
      </w:r>
      <w:r>
        <w:rPr>
          <w:rFonts w:ascii="Verdana" w:hAnsi="Verdana" w:cs="Tahoma"/>
          <w:sz w:val="18"/>
          <w:szCs w:val="18"/>
          <w:lang w:eastAsia="pl-PL"/>
        </w:rPr>
        <w:t>Uczestnika Projektu</w:t>
      </w:r>
      <w:r w:rsidRPr="00DB4405">
        <w:rPr>
          <w:rFonts w:ascii="Verdana" w:hAnsi="Verdana" w:cs="Tahoma"/>
          <w:sz w:val="18"/>
          <w:szCs w:val="18"/>
          <w:lang w:eastAsia="pl-PL"/>
        </w:rPr>
        <w:t>.</w:t>
      </w:r>
    </w:p>
    <w:p w14:paraId="18616009" w14:textId="77777777" w:rsidR="00E173F4" w:rsidRPr="00DB4405" w:rsidRDefault="00E173F4" w:rsidP="00E0228C">
      <w:pPr>
        <w:numPr>
          <w:ilvl w:val="0"/>
          <w:numId w:val="8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sz w:val="18"/>
          <w:szCs w:val="18"/>
          <w:lang w:eastAsia="pl-PL"/>
        </w:rPr>
        <w:t>Beneficjent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zobowiązany jest do wydawania </w:t>
      </w:r>
      <w:r>
        <w:rPr>
          <w:rFonts w:ascii="Verdana" w:hAnsi="Verdana" w:cs="Tahoma"/>
          <w:sz w:val="18"/>
          <w:szCs w:val="18"/>
          <w:lang w:eastAsia="pl-PL"/>
        </w:rPr>
        <w:t>Uczestnikom Projektu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, zaświadczenia o uzyskanej przez nich pomocy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 zgodnie z</w:t>
      </w:r>
      <w:r w:rsidR="006B338A">
        <w:rPr>
          <w:rFonts w:ascii="Verdana" w:hAnsi="Verdana" w:cs="Tahoma"/>
          <w:sz w:val="18"/>
          <w:szCs w:val="18"/>
          <w:lang w:eastAsia="pl-PL"/>
        </w:rPr>
        <w:t>e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wzorem określonym w załączniku nr 1 do Rozporządzenia Rady Ministrów z </w:t>
      </w:r>
      <w:r w:rsidRPr="008256E5">
        <w:rPr>
          <w:rFonts w:ascii="Verdana" w:hAnsi="Verdana" w:cs="Tahoma"/>
          <w:sz w:val="18"/>
          <w:szCs w:val="18"/>
          <w:lang w:eastAsia="pl-PL"/>
        </w:rPr>
        <w:t>dnia 24 października 2014 r. zmieniające rozporządzenie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="006B338A">
        <w:rPr>
          <w:rFonts w:ascii="Verdana" w:hAnsi="Verdana" w:cs="Tahoma"/>
          <w:sz w:val="18"/>
          <w:szCs w:val="18"/>
          <w:lang w:eastAsia="pl-PL"/>
        </w:rPr>
        <w:br/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w sprawie zaświadczeń o pomocy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 i pomocy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 w rolnictwie lub rybołówstwie (Dz.U. z 2014 r., poz. 1550), wydanym na podstawie art. 5 ust. 4 ustawy z dnia 30 kwietnia 2004 r. o postępowaniu w sprawach dotyczących pomocy publicznej (Dz.U. z 2007 r., Nr 59, poz. 404, z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późn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. zm.) w dniu podpisania umowy na </w:t>
      </w:r>
      <w:r w:rsidR="006211C0">
        <w:rPr>
          <w:rFonts w:ascii="Verdana" w:hAnsi="Verdana" w:cs="Tahoma"/>
          <w:sz w:val="18"/>
          <w:szCs w:val="18"/>
          <w:lang w:eastAsia="pl-PL"/>
        </w:rPr>
        <w:t>realizację działań w ramach P</w:t>
      </w:r>
      <w:r>
        <w:rPr>
          <w:rFonts w:ascii="Verdana" w:hAnsi="Verdana" w:cs="Tahoma"/>
          <w:sz w:val="18"/>
          <w:szCs w:val="18"/>
          <w:lang w:eastAsia="pl-PL"/>
        </w:rPr>
        <w:t>rojektu</w:t>
      </w:r>
    </w:p>
    <w:p w14:paraId="6AADF2BD" w14:textId="76243F85" w:rsidR="00E173F4" w:rsidRPr="00D722DF" w:rsidRDefault="00E173F4" w:rsidP="00E0228C">
      <w:pPr>
        <w:numPr>
          <w:ilvl w:val="0"/>
          <w:numId w:val="8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sz w:val="18"/>
          <w:szCs w:val="18"/>
          <w:lang w:eastAsia="pl-PL"/>
        </w:rPr>
        <w:t>Beneficjent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zobowiązuje się w ramach świadczenia </w:t>
      </w:r>
      <w:r>
        <w:rPr>
          <w:rFonts w:ascii="Verdana" w:hAnsi="Verdana" w:cs="Tahoma"/>
          <w:sz w:val="18"/>
          <w:szCs w:val="18"/>
          <w:lang w:eastAsia="pl-PL"/>
        </w:rPr>
        <w:t>Uczestnikom Projektu</w:t>
      </w:r>
      <w:r w:rsidR="00375F60">
        <w:rPr>
          <w:rFonts w:ascii="Verdana" w:hAnsi="Verdana" w:cs="Tahoma"/>
          <w:sz w:val="18"/>
          <w:szCs w:val="18"/>
          <w:lang w:eastAsia="pl-PL"/>
        </w:rPr>
        <w:t xml:space="preserve"> do zapewnienia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sal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 szkoleniowych z wyposażenie</w:t>
      </w:r>
      <w:r w:rsidR="00375F60">
        <w:rPr>
          <w:rFonts w:ascii="Verdana" w:hAnsi="Verdana" w:cs="Tahoma"/>
          <w:sz w:val="18"/>
          <w:szCs w:val="18"/>
          <w:lang w:eastAsia="pl-PL"/>
        </w:rPr>
        <w:t xml:space="preserve">m, wykwalifikowanych </w:t>
      </w:r>
      <w:r w:rsidRPr="00DB4405">
        <w:rPr>
          <w:rFonts w:ascii="Verdana" w:hAnsi="Verdana" w:cs="Tahoma"/>
          <w:sz w:val="18"/>
          <w:szCs w:val="18"/>
          <w:lang w:eastAsia="pl-PL"/>
        </w:rPr>
        <w:t>trenerów</w:t>
      </w:r>
      <w:r w:rsidR="00375F60">
        <w:rPr>
          <w:rFonts w:ascii="Verdana" w:hAnsi="Verdana" w:cs="Tahoma"/>
          <w:sz w:val="18"/>
          <w:szCs w:val="18"/>
          <w:lang w:eastAsia="pl-PL"/>
        </w:rPr>
        <w:t xml:space="preserve"> i ekspertów</w:t>
      </w:r>
      <w:r w:rsidRPr="00DB4405">
        <w:rPr>
          <w:rFonts w:ascii="Verdana" w:hAnsi="Verdana" w:cs="Tahoma"/>
          <w:sz w:val="18"/>
          <w:szCs w:val="18"/>
          <w:lang w:eastAsia="pl-PL"/>
        </w:rPr>
        <w:t>, materiałów szkoleniowych</w:t>
      </w:r>
      <w:r>
        <w:rPr>
          <w:rFonts w:ascii="Verdana" w:hAnsi="Verdana" w:cs="Tahoma"/>
          <w:sz w:val="18"/>
          <w:szCs w:val="18"/>
          <w:lang w:eastAsia="pl-PL"/>
        </w:rPr>
        <w:t>,</w:t>
      </w:r>
      <w:r w:rsidRPr="00DB4405">
        <w:rPr>
          <w:rFonts w:ascii="Verdana" w:hAnsi="Verdana" w:cs="Tahoma"/>
          <w:color w:val="C00000"/>
          <w:sz w:val="18"/>
          <w:szCs w:val="18"/>
          <w:lang w:eastAsia="pl-PL"/>
        </w:rPr>
        <w:t xml:space="preserve"> </w:t>
      </w:r>
      <w:r w:rsidRPr="00DB4405">
        <w:rPr>
          <w:rFonts w:ascii="Verdana" w:hAnsi="Verdana" w:cs="Tahoma"/>
          <w:sz w:val="18"/>
          <w:szCs w:val="18"/>
          <w:lang w:eastAsia="pl-PL"/>
        </w:rPr>
        <w:t>wydania zaświadczeń o ukończeniu szkolenia, wyżywienia na szkolenie oraz noclegu</w:t>
      </w:r>
      <w:r>
        <w:rPr>
          <w:rFonts w:ascii="Verdana" w:hAnsi="Verdana" w:cs="Tahoma"/>
          <w:sz w:val="18"/>
          <w:szCs w:val="18"/>
          <w:lang w:eastAsia="pl-PL"/>
        </w:rPr>
        <w:t xml:space="preserve"> w przypadku </w:t>
      </w:r>
      <w:r w:rsidRPr="00D722DF">
        <w:rPr>
          <w:rFonts w:ascii="Verdana" w:hAnsi="Verdana" w:cs="Tahoma"/>
          <w:sz w:val="18"/>
          <w:szCs w:val="18"/>
          <w:lang w:eastAsia="pl-PL"/>
        </w:rPr>
        <w:t>uczestnictwa osób niepełnosprawnych podczas szkolenia (pod warunkiem, że koszty noclegu nie będą finansowane przez pracodawcę delegującego pracownika na szkolenie w ramach delegacji).</w:t>
      </w:r>
    </w:p>
    <w:p w14:paraId="2E4622B7" w14:textId="4C91E186" w:rsidR="00E173F4" w:rsidRPr="00D722DF" w:rsidRDefault="00E173F4" w:rsidP="00E0228C">
      <w:pPr>
        <w:numPr>
          <w:ilvl w:val="0"/>
          <w:numId w:val="8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 w:rsidRPr="00D722DF">
        <w:rPr>
          <w:rFonts w:ascii="Verdana" w:hAnsi="Verdana" w:cs="Tahoma"/>
          <w:sz w:val="18"/>
          <w:szCs w:val="18"/>
          <w:lang w:eastAsia="pl-PL"/>
        </w:rPr>
        <w:t>Beneficjent</w:t>
      </w:r>
      <w:r w:rsidRPr="00D722DF">
        <w:rPr>
          <w:rFonts w:ascii="Verdana" w:hAnsi="Verdana"/>
          <w:sz w:val="18"/>
          <w:szCs w:val="18"/>
          <w:lang w:eastAsia="pl-PL"/>
        </w:rPr>
        <w:t xml:space="preserve"> z</w:t>
      </w:r>
      <w:r w:rsidR="00375F60">
        <w:rPr>
          <w:rFonts w:ascii="Verdana" w:hAnsi="Verdana"/>
          <w:sz w:val="18"/>
          <w:szCs w:val="18"/>
          <w:lang w:eastAsia="pl-PL"/>
        </w:rPr>
        <w:t>apewnia, że szkolenia</w:t>
      </w:r>
      <w:r w:rsidR="001F53E0">
        <w:rPr>
          <w:rFonts w:ascii="Verdana" w:hAnsi="Verdana"/>
          <w:sz w:val="18"/>
          <w:szCs w:val="18"/>
          <w:lang w:eastAsia="pl-PL"/>
        </w:rPr>
        <w:t xml:space="preserve"> w ramach P</w:t>
      </w:r>
      <w:r w:rsidRPr="00D722DF">
        <w:rPr>
          <w:rFonts w:ascii="Verdana" w:hAnsi="Verdana"/>
          <w:sz w:val="18"/>
          <w:szCs w:val="18"/>
          <w:lang w:eastAsia="pl-PL"/>
        </w:rPr>
        <w:t xml:space="preserve">rojektu </w:t>
      </w:r>
      <w:r w:rsidR="00375F60">
        <w:rPr>
          <w:rFonts w:ascii="Verdana" w:hAnsi="Verdana"/>
          <w:sz w:val="18"/>
          <w:szCs w:val="18"/>
          <w:lang w:eastAsia="pl-PL"/>
        </w:rPr>
        <w:t xml:space="preserve">będą się </w:t>
      </w:r>
      <w:r w:rsidRPr="00D722DF">
        <w:rPr>
          <w:rFonts w:ascii="Verdana" w:hAnsi="Verdana"/>
          <w:sz w:val="18"/>
          <w:szCs w:val="18"/>
          <w:lang w:eastAsia="pl-PL"/>
        </w:rPr>
        <w:t>odbywać w łatwo dostępnym miejscu, do którego można się dostać korzystając z transportu publicznego. W przeciwnym przypadku Beneficjent zobowiązany jest zapewnić transpor</w:t>
      </w:r>
      <w:r w:rsidR="00375F60">
        <w:rPr>
          <w:rFonts w:ascii="Verdana" w:hAnsi="Verdana"/>
          <w:sz w:val="18"/>
          <w:szCs w:val="18"/>
          <w:lang w:eastAsia="pl-PL"/>
        </w:rPr>
        <w:t>t dla uczestników z miejsca, do </w:t>
      </w:r>
      <w:r w:rsidRPr="00D722DF">
        <w:rPr>
          <w:rFonts w:ascii="Verdana" w:hAnsi="Verdana"/>
          <w:sz w:val="18"/>
          <w:szCs w:val="18"/>
          <w:lang w:eastAsia="pl-PL"/>
        </w:rPr>
        <w:t>którego będą oni mogli z łatwością dojechać za pomocą transportu publicznego.</w:t>
      </w:r>
      <w:r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D722DF">
        <w:rPr>
          <w:rFonts w:ascii="Verdana" w:hAnsi="Verdana"/>
          <w:sz w:val="18"/>
          <w:szCs w:val="18"/>
          <w:lang w:eastAsia="pl-PL"/>
        </w:rPr>
        <w:t xml:space="preserve">Szczegółowy adres miejsca organizacji szkolenia zostanie podany </w:t>
      </w:r>
      <w:r>
        <w:rPr>
          <w:rFonts w:ascii="Verdana" w:hAnsi="Verdana"/>
          <w:sz w:val="18"/>
          <w:szCs w:val="18"/>
          <w:lang w:eastAsia="pl-PL"/>
        </w:rPr>
        <w:t>Uczestnikowi Projektu</w:t>
      </w:r>
      <w:r w:rsidRPr="00D722DF">
        <w:rPr>
          <w:rFonts w:ascii="Verdana" w:hAnsi="Verdana"/>
          <w:sz w:val="18"/>
          <w:szCs w:val="18"/>
          <w:lang w:eastAsia="pl-PL"/>
        </w:rPr>
        <w:t xml:space="preserve"> na 7 dni przed pierwszym dniem szkoleniowym. Powyższa informacja będzie przekazywana drogą e-mailową na adres podany przez </w:t>
      </w:r>
      <w:r>
        <w:rPr>
          <w:rFonts w:ascii="Verdana" w:hAnsi="Verdana"/>
          <w:sz w:val="18"/>
          <w:szCs w:val="18"/>
          <w:lang w:eastAsia="pl-PL"/>
        </w:rPr>
        <w:t>Uczestnika Projektu</w:t>
      </w:r>
      <w:r>
        <w:rPr>
          <w:rFonts w:ascii="Verdana" w:hAnsi="Verdana" w:cs="Tahoma"/>
          <w:sz w:val="18"/>
          <w:szCs w:val="18"/>
          <w:lang w:eastAsia="pl-PL"/>
        </w:rPr>
        <w:t>.</w:t>
      </w:r>
    </w:p>
    <w:p w14:paraId="53AE8917" w14:textId="77777777" w:rsidR="00E173F4" w:rsidRPr="00DB4405" w:rsidRDefault="00E173F4" w:rsidP="00953613">
      <w:pPr>
        <w:suppressAutoHyphens w:val="0"/>
        <w:jc w:val="both"/>
        <w:rPr>
          <w:rFonts w:ascii="Verdana" w:hAnsi="Verdana" w:cs="Tahoma"/>
          <w:b/>
          <w:sz w:val="18"/>
          <w:szCs w:val="18"/>
          <w:lang w:eastAsia="pl-PL"/>
        </w:rPr>
      </w:pPr>
    </w:p>
    <w:p w14:paraId="6B56AE93" w14:textId="77777777" w:rsidR="000949C9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 xml:space="preserve">§ </w:t>
      </w:r>
      <w:r>
        <w:rPr>
          <w:rFonts w:ascii="Verdana" w:hAnsi="Verdana" w:cs="Tahoma"/>
          <w:b/>
          <w:sz w:val="18"/>
          <w:szCs w:val="18"/>
          <w:lang w:eastAsia="pl-PL"/>
        </w:rPr>
        <w:t>8</w:t>
      </w:r>
    </w:p>
    <w:p w14:paraId="69CE238D" w14:textId="57ED1553" w:rsidR="00E173F4" w:rsidRPr="00DB4405" w:rsidRDefault="00E173F4" w:rsidP="00953613">
      <w:pPr>
        <w:suppressAutoHyphens w:val="0"/>
        <w:spacing w:after="240"/>
        <w:jc w:val="center"/>
        <w:rPr>
          <w:rFonts w:ascii="Verdana" w:hAnsi="Verdana" w:cs="Tahoma"/>
          <w:b/>
          <w:sz w:val="18"/>
          <w:szCs w:val="18"/>
          <w:lang w:eastAsia="pl-PL"/>
        </w:rPr>
      </w:pPr>
      <w:r w:rsidRPr="00DB4405">
        <w:rPr>
          <w:rFonts w:ascii="Verdana" w:hAnsi="Verdana" w:cs="Tahoma"/>
          <w:b/>
          <w:sz w:val="18"/>
          <w:szCs w:val="18"/>
          <w:lang w:eastAsia="pl-PL"/>
        </w:rPr>
        <w:t xml:space="preserve">ZOBOWIĄZANIA </w:t>
      </w:r>
      <w:r>
        <w:rPr>
          <w:rFonts w:ascii="Verdana" w:hAnsi="Verdana" w:cs="Tahoma"/>
          <w:b/>
          <w:sz w:val="18"/>
          <w:szCs w:val="18"/>
          <w:lang w:eastAsia="pl-PL"/>
        </w:rPr>
        <w:t>UCZESTNIKA PROJEKTU</w:t>
      </w:r>
    </w:p>
    <w:p w14:paraId="2436BD27" w14:textId="77777777" w:rsidR="00E173F4" w:rsidRPr="00DB4405" w:rsidRDefault="00E173F4" w:rsidP="00E0228C">
      <w:pPr>
        <w:numPr>
          <w:ilvl w:val="0"/>
          <w:numId w:val="5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sz w:val="18"/>
          <w:szCs w:val="18"/>
          <w:lang w:eastAsia="pl-PL"/>
        </w:rPr>
        <w:t>Beneficjent Pomocy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zobowiązuje się do rzetelnego i zgodnego z prawdą wypełnienia wszystkich dokumentó</w:t>
      </w:r>
      <w:r w:rsidR="00002E01">
        <w:rPr>
          <w:rFonts w:ascii="Verdana" w:hAnsi="Verdana" w:cs="Tahoma"/>
          <w:sz w:val="18"/>
          <w:szCs w:val="18"/>
          <w:lang w:eastAsia="pl-PL"/>
        </w:rPr>
        <w:t>w związanych z uczestnictwem w P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rojekcie. </w:t>
      </w:r>
    </w:p>
    <w:p w14:paraId="63034E58" w14:textId="77777777" w:rsidR="00E173F4" w:rsidRPr="00DB4405" w:rsidRDefault="00E173F4" w:rsidP="00E0228C">
      <w:pPr>
        <w:numPr>
          <w:ilvl w:val="0"/>
          <w:numId w:val="5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>
        <w:rPr>
          <w:rFonts w:ascii="Verdana" w:hAnsi="Verdana" w:cs="Tahoma"/>
          <w:sz w:val="18"/>
          <w:szCs w:val="18"/>
          <w:lang w:eastAsia="pl-PL"/>
        </w:rPr>
        <w:t>Każdy Uczestnik Projektu zobowiązuje się do:</w:t>
      </w:r>
    </w:p>
    <w:p w14:paraId="10E16342" w14:textId="77777777" w:rsidR="00E173F4" w:rsidRPr="00DB4405" w:rsidRDefault="00E173F4" w:rsidP="00E0228C">
      <w:pPr>
        <w:numPr>
          <w:ilvl w:val="0"/>
          <w:numId w:val="31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zapoznania się z niniejszym Regulaminem oraz akceptacji jego warunków i złożenia oświadczenia w tym przedmiocie, </w:t>
      </w:r>
    </w:p>
    <w:p w14:paraId="31A993EC" w14:textId="77777777" w:rsidR="00E173F4" w:rsidRPr="00DB4405" w:rsidRDefault="00E173F4" w:rsidP="00E0228C">
      <w:pPr>
        <w:numPr>
          <w:ilvl w:val="0"/>
          <w:numId w:val="31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bieżącego informowania </w:t>
      </w:r>
      <w:r>
        <w:rPr>
          <w:rFonts w:ascii="Verdana" w:hAnsi="Verdana" w:cs="Tahoma"/>
          <w:sz w:val="18"/>
          <w:szCs w:val="18"/>
          <w:lang w:eastAsia="pl-PL"/>
        </w:rPr>
        <w:t>Beneficjenta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o </w:t>
      </w:r>
      <w:r w:rsidRPr="00DB4405">
        <w:rPr>
          <w:rFonts w:ascii="Verdana" w:hAnsi="Verdana"/>
          <w:sz w:val="18"/>
          <w:szCs w:val="18"/>
          <w:lang w:eastAsia="pl-PL"/>
        </w:rPr>
        <w:t>wszystkich zdarzeniach mogących zakłócić dalszy udział w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  <w:r w:rsidRPr="00DB4405">
        <w:rPr>
          <w:rFonts w:ascii="Verdana" w:hAnsi="Verdana"/>
          <w:sz w:val="18"/>
          <w:szCs w:val="18"/>
          <w:lang w:eastAsia="pl-PL"/>
        </w:rPr>
        <w:t xml:space="preserve">Projekcie, </w:t>
      </w:r>
    </w:p>
    <w:p w14:paraId="519CA05F" w14:textId="77777777" w:rsidR="00E173F4" w:rsidRPr="00DB4405" w:rsidRDefault="00E173F4" w:rsidP="00E0228C">
      <w:pPr>
        <w:numPr>
          <w:ilvl w:val="0"/>
          <w:numId w:val="31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>i</w:t>
      </w:r>
      <w:r w:rsidRPr="00DB4405">
        <w:rPr>
          <w:rFonts w:ascii="Verdana" w:hAnsi="Verdana"/>
          <w:sz w:val="18"/>
          <w:szCs w:val="18"/>
          <w:lang w:eastAsia="pl-PL"/>
        </w:rPr>
        <w:t>nformowania o zmianie danych osobowych/i/lub niezbędnych danych kontaktowych,</w:t>
      </w:r>
    </w:p>
    <w:p w14:paraId="00C13BF9" w14:textId="78464996" w:rsidR="00E173F4" w:rsidRPr="00DB4405" w:rsidRDefault="00E173F4" w:rsidP="00E0228C">
      <w:pPr>
        <w:numPr>
          <w:ilvl w:val="0"/>
          <w:numId w:val="31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/>
          <w:sz w:val="18"/>
          <w:szCs w:val="18"/>
          <w:lang w:eastAsia="pl-PL"/>
        </w:rPr>
        <w:t xml:space="preserve">ścisłej współpracy z </w:t>
      </w:r>
      <w:r>
        <w:rPr>
          <w:rFonts w:ascii="Verdana" w:hAnsi="Verdana"/>
          <w:sz w:val="18"/>
          <w:szCs w:val="18"/>
          <w:lang w:eastAsia="pl-PL"/>
        </w:rPr>
        <w:t>Beneficjentem</w:t>
      </w:r>
      <w:r w:rsidRPr="00DB4405">
        <w:rPr>
          <w:rFonts w:ascii="Verdana" w:hAnsi="Verdana"/>
          <w:sz w:val="18"/>
          <w:szCs w:val="18"/>
          <w:lang w:eastAsia="pl-PL"/>
        </w:rPr>
        <w:t xml:space="preserve"> oraz utrzymywania bieżącego kontaktu </w:t>
      </w:r>
      <w:r>
        <w:rPr>
          <w:rFonts w:ascii="Verdana" w:hAnsi="Verdana"/>
          <w:sz w:val="18"/>
          <w:szCs w:val="18"/>
          <w:lang w:eastAsia="pl-PL"/>
        </w:rPr>
        <w:br/>
      </w:r>
      <w:r w:rsidRPr="00DB4405">
        <w:rPr>
          <w:rFonts w:ascii="Verdana" w:hAnsi="Verdana"/>
          <w:sz w:val="18"/>
          <w:szCs w:val="18"/>
          <w:lang w:eastAsia="pl-PL"/>
        </w:rPr>
        <w:t xml:space="preserve">z </w:t>
      </w:r>
      <w:r>
        <w:rPr>
          <w:rFonts w:ascii="Verdana" w:hAnsi="Verdana"/>
          <w:sz w:val="18"/>
          <w:szCs w:val="18"/>
          <w:lang w:eastAsia="pl-PL"/>
        </w:rPr>
        <w:t>Beneficjentem</w:t>
      </w:r>
      <w:r w:rsidRPr="00DB4405">
        <w:rPr>
          <w:rFonts w:ascii="Verdana" w:hAnsi="Verdana"/>
          <w:sz w:val="18"/>
          <w:szCs w:val="18"/>
          <w:lang w:eastAsia="pl-PL"/>
        </w:rPr>
        <w:t xml:space="preserve"> jak również </w:t>
      </w:r>
      <w:r>
        <w:rPr>
          <w:rFonts w:ascii="Verdana" w:hAnsi="Verdana"/>
          <w:sz w:val="18"/>
          <w:szCs w:val="18"/>
          <w:lang w:eastAsia="pl-PL"/>
        </w:rPr>
        <w:t>Trenerami</w:t>
      </w:r>
      <w:r w:rsidRPr="00DB4405">
        <w:rPr>
          <w:rFonts w:ascii="Verdana" w:hAnsi="Verdana"/>
          <w:sz w:val="18"/>
          <w:szCs w:val="18"/>
          <w:lang w:eastAsia="pl-PL"/>
        </w:rPr>
        <w:t>;</w:t>
      </w:r>
    </w:p>
    <w:p w14:paraId="102682AC" w14:textId="3B820324" w:rsidR="00E173F4" w:rsidRPr="00DB4405" w:rsidRDefault="00E173F4" w:rsidP="00E0228C">
      <w:pPr>
        <w:numPr>
          <w:ilvl w:val="0"/>
          <w:numId w:val="31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/>
          <w:sz w:val="18"/>
          <w:szCs w:val="18"/>
          <w:lang w:eastAsia="pl-PL"/>
        </w:rPr>
        <w:t xml:space="preserve">umożliwienia </w:t>
      </w:r>
      <w:r>
        <w:rPr>
          <w:rFonts w:ascii="Verdana" w:hAnsi="Verdana"/>
          <w:sz w:val="18"/>
          <w:szCs w:val="18"/>
          <w:lang w:eastAsia="pl-PL"/>
        </w:rPr>
        <w:t>Trenerom</w:t>
      </w:r>
      <w:r w:rsidRPr="00DB4405">
        <w:rPr>
          <w:rFonts w:ascii="Verdana" w:hAnsi="Verdana"/>
          <w:sz w:val="18"/>
          <w:szCs w:val="18"/>
          <w:lang w:eastAsia="pl-PL"/>
        </w:rPr>
        <w:t xml:space="preserve"> realizacji </w:t>
      </w:r>
      <w:r w:rsidR="006B7B08">
        <w:rPr>
          <w:rFonts w:ascii="Verdana" w:hAnsi="Verdana"/>
          <w:sz w:val="18"/>
          <w:szCs w:val="18"/>
          <w:lang w:eastAsia="pl-PL"/>
        </w:rPr>
        <w:t>działań w ramach P</w:t>
      </w:r>
      <w:r>
        <w:rPr>
          <w:rFonts w:ascii="Verdana" w:hAnsi="Verdana"/>
          <w:sz w:val="18"/>
          <w:szCs w:val="18"/>
          <w:lang w:eastAsia="pl-PL"/>
        </w:rPr>
        <w:t>rojektu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we właściwym czasie bez zbędnej zwłoki; </w:t>
      </w:r>
    </w:p>
    <w:p w14:paraId="306FB157" w14:textId="77777777" w:rsidR="00E173F4" w:rsidRPr="00DB4405" w:rsidRDefault="00E173F4" w:rsidP="00E0228C">
      <w:pPr>
        <w:numPr>
          <w:ilvl w:val="0"/>
          <w:numId w:val="31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>udzie</w:t>
      </w:r>
      <w:r w:rsidR="006B7B08">
        <w:rPr>
          <w:rFonts w:ascii="Verdana" w:hAnsi="Verdana" w:cs="Tahoma"/>
          <w:sz w:val="18"/>
          <w:szCs w:val="18"/>
          <w:lang w:eastAsia="pl-PL"/>
        </w:rPr>
        <w:t>lenia instytucjom realizującym P</w:t>
      </w:r>
      <w:r w:rsidRPr="00DB4405">
        <w:rPr>
          <w:rFonts w:ascii="Verdana" w:hAnsi="Verdana" w:cs="Tahoma"/>
          <w:sz w:val="18"/>
          <w:szCs w:val="18"/>
          <w:lang w:eastAsia="pl-PL"/>
        </w:rPr>
        <w:t>rojekt wszelkich niezbędnych informacji potrzebnych do kon</w:t>
      </w:r>
      <w:r w:rsidR="006B7B08">
        <w:rPr>
          <w:rFonts w:ascii="Verdana" w:hAnsi="Verdana" w:cs="Tahoma"/>
          <w:sz w:val="18"/>
          <w:szCs w:val="18"/>
          <w:lang w:eastAsia="pl-PL"/>
        </w:rPr>
        <w:t>troli, monitoringu i ewaluacji P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rojektu. </w:t>
      </w:r>
    </w:p>
    <w:p w14:paraId="47F32611" w14:textId="77777777" w:rsidR="00E173F4" w:rsidRPr="00DB4405" w:rsidRDefault="00E173F4" w:rsidP="00E0228C">
      <w:pPr>
        <w:numPr>
          <w:ilvl w:val="0"/>
          <w:numId w:val="31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zwrotu całości uzyskanej pomocy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 xml:space="preserve"> w przypadku niedotrzymania warunków dotyczących udzielania pomocy de </w:t>
      </w:r>
      <w:proofErr w:type="spellStart"/>
      <w:r w:rsidRPr="00DB4405">
        <w:rPr>
          <w:rFonts w:ascii="Verdana" w:hAnsi="Verdana" w:cs="Tahoma"/>
          <w:sz w:val="18"/>
          <w:szCs w:val="18"/>
          <w:lang w:eastAsia="pl-PL"/>
        </w:rPr>
        <w:t>minimis</w:t>
      </w:r>
      <w:proofErr w:type="spellEnd"/>
      <w:r w:rsidRPr="00DB4405">
        <w:rPr>
          <w:rFonts w:ascii="Verdana" w:hAnsi="Verdana" w:cs="Tahoma"/>
          <w:sz w:val="18"/>
          <w:szCs w:val="18"/>
          <w:lang w:eastAsia="pl-PL"/>
        </w:rPr>
        <w:t>.</w:t>
      </w:r>
    </w:p>
    <w:p w14:paraId="560838FF" w14:textId="77777777" w:rsidR="00E173F4" w:rsidRPr="00AA1C1B" w:rsidRDefault="00E173F4" w:rsidP="00E0228C">
      <w:pPr>
        <w:numPr>
          <w:ilvl w:val="0"/>
          <w:numId w:val="5"/>
        </w:numPr>
        <w:suppressAutoHyphens w:val="0"/>
        <w:ind w:left="284" w:hanging="284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W umowie </w:t>
      </w:r>
      <w:r>
        <w:rPr>
          <w:rFonts w:ascii="Verdana" w:hAnsi="Verdana" w:cs="Tahoma"/>
          <w:sz w:val="18"/>
          <w:szCs w:val="18"/>
          <w:lang w:eastAsia="pl-PL"/>
        </w:rPr>
        <w:t>projektowej</w:t>
      </w:r>
      <w:r w:rsidRPr="00AA1C1B">
        <w:rPr>
          <w:rFonts w:ascii="Verdana" w:hAnsi="Verdana" w:cs="Tahoma"/>
          <w:sz w:val="18"/>
          <w:szCs w:val="18"/>
          <w:lang w:eastAsia="pl-PL"/>
        </w:rPr>
        <w:t xml:space="preserve">, </w:t>
      </w:r>
      <w:r>
        <w:rPr>
          <w:rFonts w:ascii="Verdana" w:hAnsi="Verdana" w:cs="Tahoma"/>
          <w:sz w:val="18"/>
          <w:szCs w:val="18"/>
          <w:lang w:eastAsia="pl-PL"/>
        </w:rPr>
        <w:t>Beneficjent Pomocy</w:t>
      </w:r>
      <w:r w:rsidRPr="00AA1C1B">
        <w:rPr>
          <w:rFonts w:ascii="Verdana" w:hAnsi="Verdana" w:cs="Tahoma"/>
          <w:sz w:val="18"/>
          <w:szCs w:val="18"/>
          <w:lang w:eastAsia="pl-PL"/>
        </w:rPr>
        <w:t xml:space="preserve"> w szczególności ma obowiązek: </w:t>
      </w:r>
    </w:p>
    <w:p w14:paraId="78F169CE" w14:textId="77777777" w:rsidR="00E173F4" w:rsidRPr="005078DB" w:rsidRDefault="00E173F4" w:rsidP="00E0228C">
      <w:pPr>
        <w:numPr>
          <w:ilvl w:val="0"/>
          <w:numId w:val="32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5078DB">
        <w:rPr>
          <w:rFonts w:ascii="Verdana" w:hAnsi="Verdana" w:cs="Tahoma"/>
          <w:sz w:val="18"/>
          <w:szCs w:val="18"/>
          <w:lang w:eastAsia="pl-PL"/>
        </w:rPr>
        <w:t>zobowiązać się do pokrycia wkładu własnego w wysokości co najmniej 10% kosztów usług szkoleniowych i doradczych,</w:t>
      </w:r>
    </w:p>
    <w:p w14:paraId="60750037" w14:textId="68FBBF73" w:rsidR="00E173F4" w:rsidRDefault="00E173F4" w:rsidP="00E0228C">
      <w:pPr>
        <w:numPr>
          <w:ilvl w:val="0"/>
          <w:numId w:val="32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zobowiązać się, że jego przedstawiciele biorący udział w </w:t>
      </w:r>
      <w:r w:rsidR="00981A6A">
        <w:rPr>
          <w:rFonts w:ascii="Verdana" w:hAnsi="Verdana" w:cs="Tahoma"/>
          <w:sz w:val="18"/>
          <w:szCs w:val="18"/>
          <w:lang w:eastAsia="pl-PL"/>
        </w:rPr>
        <w:t>P</w:t>
      </w:r>
      <w:r>
        <w:rPr>
          <w:rFonts w:ascii="Verdana" w:hAnsi="Verdana" w:cs="Tahoma"/>
          <w:sz w:val="18"/>
          <w:szCs w:val="18"/>
          <w:lang w:eastAsia="pl-PL"/>
        </w:rPr>
        <w:t xml:space="preserve">rojekcie 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będą aktywnie współpracowali z </w:t>
      </w:r>
      <w:r>
        <w:rPr>
          <w:rFonts w:ascii="Verdana" w:hAnsi="Verdana" w:cs="Tahoma"/>
          <w:sz w:val="18"/>
          <w:szCs w:val="18"/>
          <w:lang w:eastAsia="pl-PL"/>
        </w:rPr>
        <w:t>trenerami</w:t>
      </w:r>
      <w:r w:rsidR="00375F60">
        <w:rPr>
          <w:rFonts w:ascii="Verdana" w:hAnsi="Verdana" w:cs="Tahoma"/>
          <w:sz w:val="18"/>
          <w:szCs w:val="18"/>
          <w:lang w:eastAsia="pl-PL"/>
        </w:rPr>
        <w:t>/ekspertami</w:t>
      </w:r>
      <w:r>
        <w:rPr>
          <w:rFonts w:ascii="Verdana" w:hAnsi="Verdana" w:cs="Tahoma"/>
          <w:sz w:val="18"/>
          <w:szCs w:val="18"/>
          <w:lang w:eastAsia="pl-PL"/>
        </w:rPr>
        <w:t xml:space="preserve"> Beneficjenta</w:t>
      </w:r>
      <w:r w:rsidRPr="00DB4405">
        <w:rPr>
          <w:rFonts w:ascii="Verdana" w:hAnsi="Verdana" w:cs="Tahoma"/>
          <w:sz w:val="18"/>
          <w:szCs w:val="18"/>
          <w:lang w:eastAsia="pl-PL"/>
        </w:rPr>
        <w:t>,</w:t>
      </w:r>
    </w:p>
    <w:p w14:paraId="331F024D" w14:textId="77777777" w:rsidR="00E173F4" w:rsidRPr="00DB4405" w:rsidRDefault="00E173F4" w:rsidP="00E0228C">
      <w:pPr>
        <w:numPr>
          <w:ilvl w:val="0"/>
          <w:numId w:val="32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>wyrazić zgodę na wzięcie udziału w badaniu, którego celem będzie ocena jakości, przydatności i skuteczności świadczon</w:t>
      </w:r>
      <w:r>
        <w:rPr>
          <w:rFonts w:ascii="Verdana" w:hAnsi="Verdana" w:cs="Tahoma"/>
          <w:sz w:val="18"/>
          <w:szCs w:val="18"/>
          <w:lang w:eastAsia="pl-PL"/>
        </w:rPr>
        <w:t>ych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na jego rzecz </w:t>
      </w:r>
      <w:r>
        <w:rPr>
          <w:rFonts w:ascii="Verdana" w:hAnsi="Verdana" w:cs="Tahoma"/>
          <w:sz w:val="18"/>
          <w:szCs w:val="18"/>
          <w:lang w:eastAsia="pl-PL"/>
        </w:rPr>
        <w:t>działań,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</w:p>
    <w:p w14:paraId="47A82574" w14:textId="77777777" w:rsidR="00E173F4" w:rsidRDefault="00E173F4" w:rsidP="00E0228C">
      <w:pPr>
        <w:numPr>
          <w:ilvl w:val="0"/>
          <w:numId w:val="32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zobowiązać się do wypełnienia ankiety oceny zadowolenia z realizacji </w:t>
      </w:r>
      <w:r>
        <w:rPr>
          <w:rFonts w:ascii="Verdana" w:hAnsi="Verdana" w:cs="Tahoma"/>
          <w:sz w:val="18"/>
          <w:szCs w:val="18"/>
          <w:lang w:eastAsia="pl-PL"/>
        </w:rPr>
        <w:t xml:space="preserve">działań projektowych </w:t>
      </w:r>
      <w:r w:rsidRPr="00DB4405">
        <w:rPr>
          <w:rFonts w:ascii="Verdana" w:hAnsi="Verdana" w:cs="Tahoma"/>
          <w:sz w:val="18"/>
          <w:szCs w:val="18"/>
          <w:lang w:eastAsia="pl-PL"/>
        </w:rPr>
        <w:t>świadczon</w:t>
      </w:r>
      <w:r>
        <w:rPr>
          <w:rFonts w:ascii="Verdana" w:hAnsi="Verdana" w:cs="Tahoma"/>
          <w:sz w:val="18"/>
          <w:szCs w:val="18"/>
          <w:lang w:eastAsia="pl-PL"/>
        </w:rPr>
        <w:t>ych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na jego rzecz</w:t>
      </w:r>
      <w:r>
        <w:rPr>
          <w:rFonts w:ascii="Verdana" w:hAnsi="Verdana" w:cs="Tahoma"/>
          <w:sz w:val="18"/>
          <w:szCs w:val="18"/>
          <w:lang w:eastAsia="pl-PL"/>
        </w:rPr>
        <w:t>,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</w:p>
    <w:p w14:paraId="18B1B90C" w14:textId="77777777" w:rsidR="00E173F4" w:rsidRPr="002A4469" w:rsidRDefault="00E173F4" w:rsidP="00E0228C">
      <w:pPr>
        <w:pStyle w:val="Akapitzlist"/>
        <w:numPr>
          <w:ilvl w:val="0"/>
          <w:numId w:val="32"/>
        </w:numPr>
        <w:suppressAutoHyphens w:val="0"/>
        <w:ind w:left="709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bieżącego informowania Projektodawcy o wszystkich zdarzeniach m</w:t>
      </w:r>
      <w:r>
        <w:rPr>
          <w:rFonts w:ascii="Verdana" w:hAnsi="Verdana"/>
          <w:sz w:val="18"/>
          <w:szCs w:val="18"/>
        </w:rPr>
        <w:t xml:space="preserve">ogących zakłócić dalszy udział </w:t>
      </w:r>
      <w:r w:rsidRPr="00902474">
        <w:rPr>
          <w:rFonts w:ascii="Verdana" w:hAnsi="Verdana"/>
          <w:sz w:val="18"/>
          <w:szCs w:val="18"/>
        </w:rPr>
        <w:t xml:space="preserve">w Projekcie, </w:t>
      </w:r>
    </w:p>
    <w:p w14:paraId="7514B608" w14:textId="77777777" w:rsidR="00E173F4" w:rsidRPr="00BF60B6" w:rsidRDefault="00E173F4" w:rsidP="00E0228C">
      <w:pPr>
        <w:numPr>
          <w:ilvl w:val="0"/>
          <w:numId w:val="32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wyrazić zgodę </w:t>
      </w:r>
      <w:r w:rsidRPr="00DB4405">
        <w:rPr>
          <w:rFonts w:ascii="Verdana" w:hAnsi="Verdana"/>
          <w:sz w:val="18"/>
          <w:szCs w:val="18"/>
          <w:lang w:eastAsia="pl-PL"/>
        </w:rPr>
        <w:t xml:space="preserve">na poddanie się działaniom monitoringowym, kontrolnym lub ewaluacyjnym dotyczącym zakresu i produktów usługi systemowej, zgodnie </w:t>
      </w:r>
      <w:r>
        <w:rPr>
          <w:rFonts w:ascii="Verdana" w:hAnsi="Verdana"/>
          <w:sz w:val="18"/>
          <w:szCs w:val="18"/>
          <w:lang w:eastAsia="pl-PL"/>
        </w:rPr>
        <w:br/>
      </w:r>
      <w:r w:rsidRPr="00DB4405">
        <w:rPr>
          <w:rFonts w:ascii="Verdana" w:hAnsi="Verdana"/>
          <w:sz w:val="18"/>
          <w:szCs w:val="18"/>
          <w:lang w:eastAsia="pl-PL"/>
        </w:rPr>
        <w:t>z wymogami wynikającymi z Zasad finansowania PO</w:t>
      </w:r>
      <w:r>
        <w:rPr>
          <w:rFonts w:ascii="Verdana" w:hAnsi="Verdana"/>
          <w:sz w:val="18"/>
          <w:szCs w:val="18"/>
          <w:lang w:eastAsia="pl-PL"/>
        </w:rPr>
        <w:t xml:space="preserve"> WER</w:t>
      </w:r>
      <w:r w:rsidRPr="00DB4405">
        <w:rPr>
          <w:rFonts w:ascii="Verdana" w:hAnsi="Verdana"/>
          <w:sz w:val="18"/>
          <w:szCs w:val="18"/>
          <w:lang w:eastAsia="pl-PL"/>
        </w:rPr>
        <w:t>.</w:t>
      </w:r>
    </w:p>
    <w:p w14:paraId="36984559" w14:textId="77777777" w:rsidR="00E173F4" w:rsidRPr="00DB4405" w:rsidRDefault="00E173F4" w:rsidP="00E0228C">
      <w:pPr>
        <w:numPr>
          <w:ilvl w:val="0"/>
          <w:numId w:val="32"/>
        </w:numPr>
        <w:suppressAutoHyphens w:val="0"/>
        <w:ind w:left="709"/>
        <w:jc w:val="both"/>
        <w:rPr>
          <w:rFonts w:ascii="Verdana" w:hAnsi="Verdana" w:cs="Tahoma"/>
          <w:sz w:val="18"/>
          <w:szCs w:val="18"/>
          <w:lang w:eastAsia="pl-PL"/>
        </w:rPr>
      </w:pPr>
      <w:r w:rsidRPr="00DB4405">
        <w:rPr>
          <w:rFonts w:ascii="Verdana" w:hAnsi="Verdana" w:cs="Tahoma"/>
          <w:sz w:val="18"/>
          <w:szCs w:val="18"/>
          <w:lang w:eastAsia="pl-PL"/>
        </w:rPr>
        <w:t xml:space="preserve">przyjąć do wiadomości, że w celu realizacji </w:t>
      </w:r>
      <w:r w:rsidR="0090201D">
        <w:rPr>
          <w:rFonts w:ascii="Verdana" w:hAnsi="Verdana" w:cs="Tahoma"/>
          <w:sz w:val="18"/>
          <w:szCs w:val="18"/>
          <w:lang w:eastAsia="pl-PL"/>
        </w:rPr>
        <w:t>P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rojektu, monitoringu, kontroli i ewaluacji przez PARP w ramach </w:t>
      </w:r>
      <w:r w:rsidR="0090201D">
        <w:rPr>
          <w:rFonts w:ascii="Verdana" w:hAnsi="Verdana" w:cs="Tahoma"/>
          <w:sz w:val="18"/>
          <w:szCs w:val="18"/>
          <w:lang w:eastAsia="pl-PL"/>
        </w:rPr>
        <w:t>P</w:t>
      </w:r>
      <w:r w:rsidRPr="00DB4405">
        <w:rPr>
          <w:rFonts w:ascii="Verdana" w:hAnsi="Verdana" w:cs="Tahoma"/>
          <w:sz w:val="18"/>
          <w:szCs w:val="18"/>
          <w:lang w:eastAsia="pl-PL"/>
        </w:rPr>
        <w:t>rojektu przetwarzane będą dane osobowe Uczestników Projektu;</w:t>
      </w:r>
    </w:p>
    <w:p w14:paraId="0A1CBD97" w14:textId="77777777" w:rsidR="00F13589" w:rsidRPr="00EB1C77" w:rsidRDefault="00E173F4" w:rsidP="00E0228C">
      <w:pPr>
        <w:numPr>
          <w:ilvl w:val="0"/>
          <w:numId w:val="32"/>
        </w:numPr>
        <w:suppressAutoHyphens w:val="0"/>
        <w:ind w:left="709"/>
        <w:jc w:val="both"/>
        <w:rPr>
          <w:rFonts w:ascii="Verdana" w:hAnsi="Verdana" w:cs="Tahoma"/>
          <w:color w:val="000000" w:themeColor="text1"/>
          <w:sz w:val="18"/>
          <w:szCs w:val="18"/>
          <w:lang w:eastAsia="pl-PL"/>
        </w:rPr>
      </w:pPr>
      <w:r w:rsidRPr="00EB1C77">
        <w:rPr>
          <w:rFonts w:ascii="Verdana" w:hAnsi="Verdana" w:cs="Tahoma"/>
          <w:color w:val="000000" w:themeColor="text1"/>
          <w:sz w:val="18"/>
          <w:szCs w:val="18"/>
          <w:lang w:eastAsia="pl-PL"/>
        </w:rPr>
        <w:t>zobowiązać się do przestrzegania postanowień zawartej umowy i ni</w:t>
      </w:r>
      <w:r w:rsidR="00F13589" w:rsidRPr="00EB1C77">
        <w:rPr>
          <w:rFonts w:ascii="Verdana" w:hAnsi="Verdana" w:cs="Tahoma"/>
          <w:color w:val="000000" w:themeColor="text1"/>
          <w:sz w:val="18"/>
          <w:szCs w:val="18"/>
          <w:lang w:eastAsia="pl-PL"/>
        </w:rPr>
        <w:t>niejszego Regulaminu,</w:t>
      </w:r>
    </w:p>
    <w:p w14:paraId="0AA9254D" w14:textId="752B391E" w:rsidR="00E173F4" w:rsidRPr="00EB1C77" w:rsidRDefault="00F13589" w:rsidP="00E0228C">
      <w:pPr>
        <w:numPr>
          <w:ilvl w:val="0"/>
          <w:numId w:val="32"/>
        </w:numPr>
        <w:suppressAutoHyphens w:val="0"/>
        <w:ind w:left="709"/>
        <w:jc w:val="both"/>
        <w:rPr>
          <w:rFonts w:ascii="Verdana" w:hAnsi="Verdana" w:cs="Tahoma"/>
          <w:color w:val="000000" w:themeColor="text1"/>
          <w:sz w:val="18"/>
          <w:szCs w:val="18"/>
          <w:lang w:eastAsia="pl-PL"/>
        </w:rPr>
      </w:pPr>
      <w:r w:rsidRPr="00EB1C77">
        <w:rPr>
          <w:rFonts w:ascii="Verdana" w:hAnsi="Verdana"/>
          <w:color w:val="000000" w:themeColor="text1"/>
          <w:sz w:val="18"/>
          <w:szCs w:val="18"/>
        </w:rPr>
        <w:t>w przypadku absencji na szkoleniu przekraczającej 10% czasu trwania szkolenia Beneficjent Pomocy zobowiązuje się do odrobienia zajęć w innym terminie/lokalizacji zaproponowanej przez Biuro Projektu.</w:t>
      </w:r>
    </w:p>
    <w:p w14:paraId="1608B6C5" w14:textId="77777777" w:rsidR="00E173F4" w:rsidRDefault="00E173F4" w:rsidP="00953613">
      <w:pPr>
        <w:suppressAutoHyphens w:val="0"/>
        <w:ind w:right="170"/>
        <w:jc w:val="both"/>
        <w:rPr>
          <w:rFonts w:ascii="Verdana" w:hAnsi="Verdana" w:cs="Tahoma"/>
          <w:b/>
          <w:sz w:val="18"/>
          <w:szCs w:val="18"/>
          <w:lang w:eastAsia="pl-PL"/>
        </w:rPr>
      </w:pPr>
    </w:p>
    <w:p w14:paraId="3F359DA3" w14:textId="77777777" w:rsidR="00953613" w:rsidRPr="00DB4405" w:rsidRDefault="00953613" w:rsidP="00953613">
      <w:pPr>
        <w:suppressAutoHyphens w:val="0"/>
        <w:ind w:right="170"/>
        <w:jc w:val="both"/>
        <w:rPr>
          <w:rFonts w:ascii="Verdana" w:hAnsi="Verdana" w:cs="Tahoma"/>
          <w:b/>
          <w:sz w:val="18"/>
          <w:szCs w:val="18"/>
          <w:lang w:eastAsia="pl-PL"/>
        </w:rPr>
      </w:pPr>
    </w:p>
    <w:p w14:paraId="7165FDDD" w14:textId="6AD7FC17" w:rsidR="000949C9" w:rsidRDefault="00E173F4" w:rsidP="00953613">
      <w:pPr>
        <w:jc w:val="center"/>
        <w:rPr>
          <w:rFonts w:ascii="Verdana" w:hAnsi="Verdana"/>
          <w:b/>
          <w:sz w:val="18"/>
          <w:szCs w:val="18"/>
        </w:rPr>
      </w:pPr>
      <w:r w:rsidRPr="009C0472">
        <w:rPr>
          <w:rFonts w:ascii="Verdana" w:hAnsi="Verdana"/>
          <w:b/>
          <w:sz w:val="18"/>
          <w:szCs w:val="18"/>
        </w:rPr>
        <w:t>§ 9</w:t>
      </w:r>
    </w:p>
    <w:p w14:paraId="67585518" w14:textId="70C90529" w:rsidR="00E173F4" w:rsidRPr="00902474" w:rsidRDefault="00E173F4" w:rsidP="00953613">
      <w:pPr>
        <w:jc w:val="center"/>
        <w:rPr>
          <w:rFonts w:ascii="Verdana" w:hAnsi="Verdana"/>
          <w:b/>
          <w:sz w:val="18"/>
          <w:szCs w:val="18"/>
        </w:rPr>
      </w:pPr>
      <w:r w:rsidRPr="009C0472">
        <w:rPr>
          <w:rFonts w:ascii="Verdana" w:hAnsi="Verdana"/>
          <w:b/>
          <w:sz w:val="18"/>
          <w:szCs w:val="18"/>
        </w:rPr>
        <w:t>PROCES MONITORINGU I OCENY</w:t>
      </w:r>
    </w:p>
    <w:p w14:paraId="42C55608" w14:textId="77777777" w:rsidR="00E173F4" w:rsidRPr="00902474" w:rsidRDefault="00E173F4" w:rsidP="00953613">
      <w:pPr>
        <w:rPr>
          <w:rFonts w:ascii="Verdana" w:hAnsi="Verdana"/>
          <w:b/>
          <w:sz w:val="18"/>
          <w:szCs w:val="18"/>
        </w:rPr>
      </w:pPr>
    </w:p>
    <w:p w14:paraId="2782425B" w14:textId="77777777" w:rsidR="00E173F4" w:rsidRDefault="00E173F4" w:rsidP="00E0228C">
      <w:pPr>
        <w:pStyle w:val="Akapitzlist"/>
        <w:numPr>
          <w:ilvl w:val="0"/>
          <w:numId w:val="12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000209">
        <w:rPr>
          <w:rFonts w:ascii="Verdana" w:hAnsi="Verdana"/>
          <w:sz w:val="18"/>
          <w:szCs w:val="18"/>
        </w:rPr>
        <w:t xml:space="preserve">Zgodnie z wymogami Projektu Uczestnicy/Uczestniczki Projektu podlegają procesowi monitoringu oraz ewaluacji mającemu na celu ocenę skuteczności działań podjętych </w:t>
      </w:r>
      <w:r w:rsidR="006B338A">
        <w:rPr>
          <w:rFonts w:ascii="Verdana" w:hAnsi="Verdana"/>
          <w:sz w:val="18"/>
          <w:szCs w:val="18"/>
        </w:rPr>
        <w:br/>
      </w:r>
      <w:r w:rsidRPr="00000209">
        <w:rPr>
          <w:rFonts w:ascii="Verdana" w:hAnsi="Verdana"/>
          <w:sz w:val="18"/>
          <w:szCs w:val="18"/>
        </w:rPr>
        <w:t>w ramach Projektu.</w:t>
      </w:r>
    </w:p>
    <w:p w14:paraId="4B38618B" w14:textId="77777777" w:rsidR="00E173F4" w:rsidRPr="00000209" w:rsidRDefault="00E173F4" w:rsidP="00E0228C">
      <w:pPr>
        <w:pStyle w:val="Akapitzlist"/>
        <w:numPr>
          <w:ilvl w:val="0"/>
          <w:numId w:val="12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</w:rPr>
      </w:pPr>
      <w:r w:rsidRPr="00000209">
        <w:rPr>
          <w:rFonts w:ascii="Verdana" w:hAnsi="Verdana"/>
          <w:sz w:val="18"/>
          <w:szCs w:val="18"/>
        </w:rPr>
        <w:t xml:space="preserve">W celu przeprowadzenia procesu monitoringu, ewaluacji i oceny Uczestnicy/Uczestniczki Projektu są zobowiązani do udzielania informacji na temat rezultatów ich uczestnictwa </w:t>
      </w:r>
      <w:r w:rsidRPr="00000209">
        <w:rPr>
          <w:rFonts w:ascii="Verdana" w:hAnsi="Verdana"/>
          <w:sz w:val="18"/>
          <w:szCs w:val="18"/>
        </w:rPr>
        <w:br/>
        <w:t>w Projekcie.</w:t>
      </w:r>
    </w:p>
    <w:p w14:paraId="4D02EC15" w14:textId="77777777" w:rsidR="00E173F4" w:rsidRDefault="00E173F4" w:rsidP="00953613">
      <w:pPr>
        <w:suppressAutoHyphens w:val="0"/>
        <w:jc w:val="center"/>
        <w:rPr>
          <w:rFonts w:ascii="Verdana" w:hAnsi="Verdana" w:cs="Tahoma"/>
          <w:b/>
          <w:sz w:val="18"/>
          <w:szCs w:val="18"/>
          <w:lang w:eastAsia="pl-PL"/>
        </w:rPr>
      </w:pPr>
    </w:p>
    <w:p w14:paraId="0427D2A0" w14:textId="77777777" w:rsidR="00E173F4" w:rsidRPr="00DB4405" w:rsidRDefault="00E173F4" w:rsidP="00953613">
      <w:pPr>
        <w:tabs>
          <w:tab w:val="left" w:pos="9356"/>
        </w:tabs>
        <w:suppressAutoHyphens w:val="0"/>
        <w:ind w:left="360" w:right="284"/>
        <w:jc w:val="center"/>
        <w:rPr>
          <w:rFonts w:ascii="Verdana" w:hAnsi="Verdana"/>
          <w:b/>
          <w:sz w:val="18"/>
          <w:szCs w:val="18"/>
          <w:lang w:eastAsia="pl-PL"/>
        </w:rPr>
      </w:pPr>
    </w:p>
    <w:p w14:paraId="61AD74F0" w14:textId="07BD928B" w:rsidR="00953613" w:rsidRDefault="00E173F4" w:rsidP="00953613">
      <w:pPr>
        <w:tabs>
          <w:tab w:val="left" w:pos="9356"/>
        </w:tabs>
        <w:suppressAutoHyphens w:val="0"/>
        <w:ind w:left="360" w:right="284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DB4405">
        <w:rPr>
          <w:rFonts w:ascii="Verdana" w:hAnsi="Verdana"/>
          <w:b/>
          <w:sz w:val="18"/>
          <w:szCs w:val="18"/>
          <w:lang w:eastAsia="pl-PL"/>
        </w:rPr>
        <w:t>§</w:t>
      </w:r>
      <w:r>
        <w:rPr>
          <w:rFonts w:ascii="Verdana" w:hAnsi="Verdana"/>
          <w:b/>
          <w:sz w:val="18"/>
          <w:szCs w:val="18"/>
          <w:lang w:eastAsia="pl-PL"/>
        </w:rPr>
        <w:t>10</w:t>
      </w:r>
    </w:p>
    <w:p w14:paraId="06C7F44F" w14:textId="566BFC5E" w:rsidR="00E173F4" w:rsidRPr="00DB4405" w:rsidRDefault="00E173F4" w:rsidP="00953613">
      <w:pPr>
        <w:tabs>
          <w:tab w:val="left" w:pos="9356"/>
        </w:tabs>
        <w:suppressAutoHyphens w:val="0"/>
        <w:ind w:left="360" w:right="284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DB4405">
        <w:rPr>
          <w:rFonts w:ascii="Verdana" w:hAnsi="Verdana"/>
          <w:b/>
          <w:sz w:val="18"/>
          <w:szCs w:val="18"/>
          <w:lang w:eastAsia="pl-PL"/>
        </w:rPr>
        <w:t xml:space="preserve">ZASADY REZYGNACJI Z UDZIAŁU W PROJEKCIE </w:t>
      </w:r>
    </w:p>
    <w:p w14:paraId="3FF4264F" w14:textId="77777777" w:rsidR="00E173F4" w:rsidRPr="00DB4405" w:rsidRDefault="00E173F4" w:rsidP="00953613">
      <w:pPr>
        <w:tabs>
          <w:tab w:val="left" w:pos="9356"/>
        </w:tabs>
        <w:suppressAutoHyphens w:val="0"/>
        <w:ind w:left="360" w:right="284"/>
        <w:jc w:val="center"/>
        <w:rPr>
          <w:rFonts w:ascii="Verdana" w:hAnsi="Verdana"/>
          <w:b/>
          <w:sz w:val="18"/>
          <w:szCs w:val="18"/>
          <w:lang w:eastAsia="pl-PL"/>
        </w:rPr>
      </w:pPr>
    </w:p>
    <w:p w14:paraId="146E739A" w14:textId="31A25377" w:rsidR="006B338A" w:rsidRPr="006B338A" w:rsidRDefault="00E173F4" w:rsidP="00E0228C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Verdana" w:hAnsi="Verdana" w:cs="Arial"/>
          <w:sz w:val="18"/>
          <w:szCs w:val="18"/>
          <w:lang w:eastAsia="pl-PL"/>
        </w:rPr>
      </w:pPr>
      <w:r w:rsidRPr="0005403B">
        <w:rPr>
          <w:rFonts w:ascii="Verdana" w:hAnsi="Verdana"/>
          <w:sz w:val="18"/>
          <w:szCs w:val="18"/>
          <w:lang w:eastAsia="pl-PL"/>
        </w:rPr>
        <w:t>Beneficjent Pomocy ma prawo do rezygnacji z udziału w Projekcie bez ponoszenia odpowiedzialności finansowej</w:t>
      </w:r>
      <w:r w:rsidR="006B338A">
        <w:rPr>
          <w:rFonts w:ascii="Verdana" w:hAnsi="Verdana"/>
          <w:sz w:val="18"/>
          <w:szCs w:val="18"/>
          <w:lang w:eastAsia="pl-PL"/>
        </w:rPr>
        <w:t xml:space="preserve"> </w:t>
      </w:r>
      <w:r w:rsidRPr="006B338A">
        <w:rPr>
          <w:rFonts w:ascii="Verdana" w:hAnsi="Verdana"/>
          <w:sz w:val="18"/>
          <w:szCs w:val="18"/>
          <w:lang w:eastAsia="pl-PL"/>
        </w:rPr>
        <w:t>wyłącznie</w:t>
      </w:r>
      <w:r w:rsidR="006B338A">
        <w:rPr>
          <w:rFonts w:ascii="Verdana" w:hAnsi="Verdana"/>
          <w:sz w:val="18"/>
          <w:szCs w:val="18"/>
          <w:lang w:eastAsia="pl-PL"/>
        </w:rPr>
        <w:t xml:space="preserve"> gdy:</w:t>
      </w:r>
    </w:p>
    <w:p w14:paraId="6C5598AF" w14:textId="77777777" w:rsidR="006B338A" w:rsidRPr="006B338A" w:rsidRDefault="00E173F4" w:rsidP="00E0228C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ind w:left="709"/>
        <w:jc w:val="both"/>
        <w:rPr>
          <w:rFonts w:ascii="Verdana" w:hAnsi="Verdana" w:cs="Arial"/>
          <w:sz w:val="18"/>
          <w:szCs w:val="18"/>
          <w:lang w:eastAsia="pl-PL"/>
        </w:rPr>
      </w:pPr>
      <w:r w:rsidRPr="006B338A">
        <w:rPr>
          <w:rFonts w:ascii="Verdana" w:hAnsi="Verdana"/>
          <w:sz w:val="18"/>
          <w:szCs w:val="18"/>
          <w:lang w:eastAsia="pl-PL"/>
        </w:rPr>
        <w:t xml:space="preserve">rezygnacja zgłoszona została najpóźniej na 5 dni roboczych </w:t>
      </w:r>
      <w:r w:rsidRPr="006B338A">
        <w:rPr>
          <w:rFonts w:ascii="Verdana" w:hAnsi="Verdana" w:cs="Calibri"/>
          <w:sz w:val="18"/>
          <w:szCs w:val="18"/>
          <w:lang w:eastAsia="pl-PL"/>
        </w:rPr>
        <w:t>przed rozpoczęciem realizacji działań</w:t>
      </w:r>
      <w:r w:rsidRPr="006B338A">
        <w:rPr>
          <w:rFonts w:ascii="Verdana" w:hAnsi="Verdana"/>
          <w:sz w:val="18"/>
          <w:szCs w:val="18"/>
          <w:lang w:eastAsia="pl-PL"/>
        </w:rPr>
        <w:t xml:space="preserve"> </w:t>
      </w:r>
      <w:r w:rsidR="006B338A">
        <w:rPr>
          <w:rFonts w:ascii="Verdana" w:hAnsi="Verdana" w:cs="Tahoma"/>
          <w:sz w:val="18"/>
          <w:szCs w:val="18"/>
          <w:lang w:eastAsia="pl-PL"/>
        </w:rPr>
        <w:t>szkoleniowych,</w:t>
      </w:r>
    </w:p>
    <w:p w14:paraId="2ACF6531" w14:textId="11258E77" w:rsidR="00E173F4" w:rsidRPr="006B338A" w:rsidRDefault="006B338A" w:rsidP="00E0228C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ind w:left="709"/>
        <w:jc w:val="both"/>
        <w:rPr>
          <w:rFonts w:ascii="Verdana" w:hAnsi="Verdana" w:cs="Arial"/>
          <w:sz w:val="18"/>
          <w:szCs w:val="18"/>
          <w:lang w:eastAsia="pl-PL"/>
        </w:rPr>
      </w:pPr>
      <w:r w:rsidRPr="006B338A">
        <w:rPr>
          <w:rFonts w:ascii="Verdana" w:hAnsi="Verdana"/>
          <w:bCs/>
          <w:sz w:val="18"/>
          <w:szCs w:val="18"/>
        </w:rPr>
        <w:t>rezygnacja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B338A">
        <w:rPr>
          <w:rFonts w:ascii="Verdana" w:hAnsi="Verdana"/>
          <w:bCs/>
          <w:sz w:val="18"/>
          <w:szCs w:val="18"/>
        </w:rPr>
        <w:t xml:space="preserve">w trakcie trwania jest usprawiedliwiona ważnymi powodami osobistymi lub zawodowymi niezawinionymi przez </w:t>
      </w:r>
      <w:r w:rsidR="009C0472">
        <w:rPr>
          <w:rFonts w:ascii="Verdana" w:hAnsi="Verdana"/>
          <w:bCs/>
          <w:sz w:val="18"/>
          <w:szCs w:val="18"/>
        </w:rPr>
        <w:t>U</w:t>
      </w:r>
      <w:r w:rsidRPr="006B338A">
        <w:rPr>
          <w:rFonts w:ascii="Verdana" w:hAnsi="Verdana"/>
          <w:bCs/>
          <w:sz w:val="18"/>
          <w:szCs w:val="18"/>
        </w:rPr>
        <w:t>czestnika/</w:t>
      </w:r>
      <w:r w:rsidR="009C0472">
        <w:rPr>
          <w:rFonts w:ascii="Verdana" w:hAnsi="Verdana"/>
          <w:bCs/>
          <w:sz w:val="18"/>
          <w:szCs w:val="18"/>
        </w:rPr>
        <w:t>U</w:t>
      </w:r>
      <w:r w:rsidRPr="006B338A">
        <w:rPr>
          <w:rFonts w:ascii="Verdana" w:hAnsi="Verdana"/>
          <w:bCs/>
          <w:sz w:val="18"/>
          <w:szCs w:val="18"/>
        </w:rPr>
        <w:t>czestniczkę (np. choroba, choroba dziecka, wyjazd za granicę).</w:t>
      </w:r>
      <w:r w:rsidR="00E173F4" w:rsidRPr="006B338A">
        <w:rPr>
          <w:rFonts w:ascii="Verdana" w:hAnsi="Verdana"/>
          <w:bCs/>
          <w:sz w:val="18"/>
          <w:szCs w:val="18"/>
        </w:rPr>
        <w:t>Projektodawca zastrzega sobie prawo do oceny istnienia przesłanek poprzez żądanie od uczestnika przedstawienia stosownych dokumentów potwierdzających te okoliczności (zaświadczenie lekarskie, oświadczenie itp.).</w:t>
      </w:r>
    </w:p>
    <w:p w14:paraId="7169C6C4" w14:textId="4A6F8E93" w:rsidR="00E173F4" w:rsidRPr="0005403B" w:rsidRDefault="00E173F4" w:rsidP="00E0228C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05403B">
        <w:rPr>
          <w:rFonts w:ascii="Verdana" w:hAnsi="Verdana"/>
          <w:sz w:val="18"/>
          <w:szCs w:val="18"/>
          <w:lang w:eastAsia="pl-PL"/>
        </w:rPr>
        <w:t xml:space="preserve">W przypadku rezygnacji Beneficjenta Pomocy z udziału w Projekcie po upływie terminu wskazanego w pkt. 1, jak również z innych powodów rezygnacji Beneficjenta Pomocy </w:t>
      </w:r>
      <w:r w:rsidR="00142B5B">
        <w:rPr>
          <w:rFonts w:ascii="Verdana" w:hAnsi="Verdana"/>
          <w:sz w:val="18"/>
          <w:szCs w:val="18"/>
          <w:lang w:eastAsia="pl-PL"/>
        </w:rPr>
        <w:br/>
      </w:r>
      <w:r w:rsidRPr="0005403B">
        <w:rPr>
          <w:rFonts w:ascii="Verdana" w:hAnsi="Verdana"/>
          <w:sz w:val="18"/>
          <w:szCs w:val="18"/>
          <w:lang w:eastAsia="pl-PL"/>
        </w:rPr>
        <w:t xml:space="preserve">w dalszych działaniach aniżeli wymienione w pkt 1 lub skreślenia z listy przedsiębiorców biorących udział w </w:t>
      </w:r>
      <w:r w:rsidR="00142B5B">
        <w:rPr>
          <w:rFonts w:ascii="Verdana" w:hAnsi="Verdana"/>
          <w:sz w:val="18"/>
          <w:szCs w:val="18"/>
          <w:lang w:eastAsia="pl-PL"/>
        </w:rPr>
        <w:t>P</w:t>
      </w:r>
      <w:r w:rsidRPr="0005403B">
        <w:rPr>
          <w:rFonts w:ascii="Verdana" w:hAnsi="Verdana"/>
          <w:sz w:val="18"/>
          <w:szCs w:val="18"/>
          <w:lang w:eastAsia="pl-PL"/>
        </w:rPr>
        <w:t>rojekcie</w:t>
      </w:r>
      <w:r w:rsidRPr="0005403B">
        <w:rPr>
          <w:rFonts w:ascii="Verdana" w:hAnsi="Verdana" w:cs="Tahoma"/>
          <w:sz w:val="18"/>
          <w:szCs w:val="18"/>
          <w:lang w:eastAsia="pl-PL"/>
        </w:rPr>
        <w:t xml:space="preserve">, </w:t>
      </w:r>
      <w:r w:rsidRPr="0005403B">
        <w:rPr>
          <w:rFonts w:ascii="Verdana" w:hAnsi="Verdana"/>
          <w:sz w:val="18"/>
          <w:szCs w:val="18"/>
          <w:lang w:eastAsia="pl-PL"/>
        </w:rPr>
        <w:t xml:space="preserve">spowodowanego niewypełnieniem postanowień zawartych </w:t>
      </w:r>
      <w:r w:rsidR="00142B5B">
        <w:rPr>
          <w:rFonts w:ascii="Verdana" w:hAnsi="Verdana"/>
          <w:sz w:val="18"/>
          <w:szCs w:val="18"/>
          <w:lang w:eastAsia="pl-PL"/>
        </w:rPr>
        <w:br/>
      </w:r>
      <w:r w:rsidRPr="0005403B">
        <w:rPr>
          <w:rFonts w:ascii="Verdana" w:hAnsi="Verdana"/>
          <w:sz w:val="18"/>
          <w:szCs w:val="18"/>
          <w:lang w:eastAsia="pl-PL"/>
        </w:rPr>
        <w:t>w Regulaminie</w:t>
      </w:r>
      <w:r w:rsidR="00142B5B">
        <w:rPr>
          <w:rFonts w:ascii="Verdana" w:hAnsi="Verdana"/>
          <w:sz w:val="18"/>
          <w:szCs w:val="18"/>
          <w:lang w:eastAsia="pl-PL"/>
        </w:rPr>
        <w:t xml:space="preserve"> rekrutacji i uczestnictwa w Projekcie</w:t>
      </w:r>
      <w:r w:rsidRPr="0005403B">
        <w:rPr>
          <w:rFonts w:ascii="Verdana" w:hAnsi="Verdana"/>
          <w:sz w:val="18"/>
          <w:szCs w:val="18"/>
          <w:lang w:eastAsia="pl-PL"/>
        </w:rPr>
        <w:t xml:space="preserve">, Beneficjent Pomocy zobowiązany jest do pokrycia 100 % kosztów </w:t>
      </w:r>
      <w:r w:rsidR="009C0472">
        <w:rPr>
          <w:rFonts w:ascii="Verdana" w:hAnsi="Verdana"/>
          <w:sz w:val="18"/>
          <w:szCs w:val="18"/>
        </w:rPr>
        <w:t xml:space="preserve">szkolenia. </w:t>
      </w:r>
      <w:r w:rsidRPr="0005403B">
        <w:rPr>
          <w:rFonts w:ascii="Verdana" w:hAnsi="Verdana"/>
          <w:sz w:val="18"/>
          <w:szCs w:val="18"/>
          <w:lang w:eastAsia="pl-PL"/>
        </w:rPr>
        <w:t xml:space="preserve">W indywidualnie uzasadnionych przypadkach istnieje możliwość zwolnienia Beneficjenta Pomocy z obowiązku pokrycia pełnych kosztów realizowanych na jego rzecz działań przez Beneficjenta. </w:t>
      </w:r>
    </w:p>
    <w:p w14:paraId="01FB2F5D" w14:textId="77777777" w:rsidR="00E173F4" w:rsidRPr="0005403B" w:rsidRDefault="00E173F4" w:rsidP="00E0228C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05403B">
        <w:rPr>
          <w:rFonts w:ascii="Verdana" w:hAnsi="Verdana"/>
          <w:sz w:val="18"/>
          <w:szCs w:val="18"/>
          <w:lang w:eastAsia="pl-PL"/>
        </w:rPr>
        <w:t>Beneficjent zastrzega sobie prawo do skreślenia Beneficjenta Pomocy z listy prze</w:t>
      </w:r>
      <w:r w:rsidR="008B0738">
        <w:rPr>
          <w:rFonts w:ascii="Verdana" w:hAnsi="Verdana"/>
          <w:sz w:val="18"/>
          <w:szCs w:val="18"/>
          <w:lang w:eastAsia="pl-PL"/>
        </w:rPr>
        <w:t>dsiębiorców biorących udział w P</w:t>
      </w:r>
      <w:r w:rsidRPr="0005403B">
        <w:rPr>
          <w:rFonts w:ascii="Verdana" w:hAnsi="Verdana"/>
          <w:sz w:val="18"/>
          <w:szCs w:val="18"/>
          <w:lang w:eastAsia="pl-PL"/>
        </w:rPr>
        <w:t>rojekcie</w:t>
      </w:r>
      <w:r w:rsidRPr="0005403B">
        <w:rPr>
          <w:rFonts w:ascii="Verdana" w:hAnsi="Verdana" w:cs="Tahoma"/>
          <w:sz w:val="18"/>
          <w:szCs w:val="18"/>
          <w:lang w:eastAsia="pl-PL"/>
        </w:rPr>
        <w:t>,</w:t>
      </w:r>
      <w:r w:rsidRPr="0005403B">
        <w:rPr>
          <w:rFonts w:ascii="Verdana" w:hAnsi="Verdana"/>
          <w:sz w:val="18"/>
          <w:szCs w:val="18"/>
          <w:lang w:eastAsia="pl-PL"/>
        </w:rPr>
        <w:t xml:space="preserve"> w przypadku:</w:t>
      </w:r>
    </w:p>
    <w:p w14:paraId="1C54B477" w14:textId="77777777" w:rsidR="00E173F4" w:rsidRPr="00DB4405" w:rsidRDefault="00E173F4" w:rsidP="00E0228C">
      <w:pPr>
        <w:numPr>
          <w:ilvl w:val="0"/>
          <w:numId w:val="34"/>
        </w:numPr>
        <w:suppressAutoHyphens w:val="0"/>
        <w:contextualSpacing/>
        <w:jc w:val="both"/>
        <w:rPr>
          <w:rFonts w:ascii="Verdana" w:eastAsia="Lucida Sans Unicode" w:hAnsi="Verdana" w:cs="font187"/>
          <w:kern w:val="1"/>
          <w:sz w:val="18"/>
          <w:szCs w:val="18"/>
          <w:lang w:eastAsia="ar-SA"/>
        </w:rPr>
      </w:pPr>
      <w:r w:rsidRPr="00DB4405"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 xml:space="preserve">naruszenia postanowień niniejszego Regulaminu, umowy </w:t>
      </w:r>
      <w:r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>projektowej</w:t>
      </w:r>
      <w:r w:rsidR="00142B5B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,</w:t>
      </w:r>
    </w:p>
    <w:p w14:paraId="789BFD1D" w14:textId="77777777" w:rsidR="00E173F4" w:rsidRPr="00DB4405" w:rsidRDefault="00E173F4" w:rsidP="00E0228C">
      <w:pPr>
        <w:numPr>
          <w:ilvl w:val="0"/>
          <w:numId w:val="34"/>
        </w:numPr>
        <w:suppressAutoHyphens w:val="0"/>
        <w:contextualSpacing/>
        <w:jc w:val="both"/>
        <w:rPr>
          <w:rFonts w:ascii="Verdana" w:eastAsia="Lucida Sans Unicode" w:hAnsi="Verdana" w:cs="font187"/>
          <w:kern w:val="1"/>
          <w:sz w:val="18"/>
          <w:szCs w:val="18"/>
          <w:lang w:eastAsia="ar-SA"/>
        </w:rPr>
      </w:pPr>
      <w:r w:rsidRPr="00DB4405"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 xml:space="preserve">naruszenia zasad współżycia społecznego, w szczególności poprzez podanie nieprawdziwych danych, rażące naruszenie zasad organizacji </w:t>
      </w:r>
      <w:r w:rsidR="002E408E"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>P</w:t>
      </w:r>
      <w:r>
        <w:rPr>
          <w:rFonts w:ascii="Verdana" w:eastAsia="Lucida Sans Unicode" w:hAnsi="Verdana" w:cs="font187"/>
          <w:kern w:val="1"/>
          <w:sz w:val="18"/>
          <w:szCs w:val="18"/>
          <w:lang w:eastAsia="ar-SA"/>
        </w:rPr>
        <w:t>rojektu</w:t>
      </w:r>
      <w:r w:rsidR="00142B5B">
        <w:rPr>
          <w:rFonts w:ascii="Verdana" w:eastAsia="Lucida Sans Unicode" w:hAnsi="Verdana" w:cs="Tahoma"/>
          <w:kern w:val="1"/>
          <w:sz w:val="18"/>
          <w:szCs w:val="18"/>
          <w:lang w:eastAsia="ar-SA"/>
        </w:rPr>
        <w:t>,</w:t>
      </w:r>
    </w:p>
    <w:p w14:paraId="134A481C" w14:textId="0D084192" w:rsidR="00E173F4" w:rsidRPr="00902474" w:rsidRDefault="00E173F4" w:rsidP="00E0228C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przekroczenia dopuszczalnego</w:t>
      </w:r>
      <w:r w:rsidR="009C0472">
        <w:rPr>
          <w:rFonts w:ascii="Verdana" w:hAnsi="Verdana"/>
          <w:sz w:val="18"/>
          <w:szCs w:val="18"/>
        </w:rPr>
        <w:t xml:space="preserve"> limitu absencji na szkoleniu </w:t>
      </w:r>
      <w:r w:rsidRPr="00902474">
        <w:rPr>
          <w:rFonts w:ascii="Verdana" w:hAnsi="Verdana"/>
          <w:sz w:val="18"/>
          <w:szCs w:val="18"/>
        </w:rPr>
        <w:t>i nieodrobienia opuszczonych zajęć w innym terminie/lokalizacji zapropo</w:t>
      </w:r>
      <w:r w:rsidR="00142B5B">
        <w:rPr>
          <w:rFonts w:ascii="Verdana" w:hAnsi="Verdana"/>
          <w:sz w:val="18"/>
          <w:szCs w:val="18"/>
        </w:rPr>
        <w:t>nowanych przez Biuro Projektu,</w:t>
      </w:r>
    </w:p>
    <w:p w14:paraId="280EDBFA" w14:textId="0DAC139C" w:rsidR="00E173F4" w:rsidRDefault="00E173F4" w:rsidP="00E0228C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902474">
        <w:rPr>
          <w:rFonts w:ascii="Verdana" w:hAnsi="Verdana"/>
          <w:sz w:val="18"/>
          <w:szCs w:val="18"/>
        </w:rPr>
        <w:t>w przypadku wystąpienia innych okoliczności powod</w:t>
      </w:r>
      <w:r w:rsidR="009C0472">
        <w:rPr>
          <w:rFonts w:ascii="Verdana" w:hAnsi="Verdana"/>
          <w:sz w:val="18"/>
          <w:szCs w:val="18"/>
        </w:rPr>
        <w:t>ujących nieukończenie szkolenia</w:t>
      </w:r>
      <w:r w:rsidRPr="00902474">
        <w:rPr>
          <w:rFonts w:ascii="Verdana" w:hAnsi="Verdana"/>
          <w:sz w:val="18"/>
          <w:szCs w:val="18"/>
        </w:rPr>
        <w:t>.</w:t>
      </w:r>
    </w:p>
    <w:p w14:paraId="5D19CD86" w14:textId="36C9B032" w:rsidR="00E173F4" w:rsidRPr="0090090A" w:rsidRDefault="00E173F4" w:rsidP="00E0228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  <w:r w:rsidRPr="0090090A">
        <w:rPr>
          <w:rFonts w:ascii="Verdana" w:hAnsi="Verdana"/>
          <w:sz w:val="18"/>
          <w:szCs w:val="18"/>
        </w:rPr>
        <w:t xml:space="preserve">W każdym przypadku rezygnacji Uczestnika/Uczestniczki Projektu z udziału w Projekcie lub skreślenia Uczestnika/Uczestniczki Projektu z Listy Uczestników/Uczestniczek Projektu Uczestnik/Uczestniczka Projektu </w:t>
      </w:r>
      <w:r w:rsidR="0090090A" w:rsidRPr="0090090A">
        <w:rPr>
          <w:rFonts w:ascii="Verdana" w:hAnsi="Verdana"/>
          <w:sz w:val="18"/>
          <w:szCs w:val="18"/>
        </w:rPr>
        <w:t xml:space="preserve">może zostać </w:t>
      </w:r>
      <w:r w:rsidRPr="0090090A">
        <w:rPr>
          <w:rFonts w:ascii="Verdana" w:hAnsi="Verdana"/>
          <w:sz w:val="18"/>
          <w:szCs w:val="18"/>
        </w:rPr>
        <w:t>zobowiązany/-a do zwrotu otrzymanych</w:t>
      </w:r>
      <w:r w:rsidR="00142B5B" w:rsidRPr="0090090A">
        <w:rPr>
          <w:rFonts w:ascii="Verdana" w:hAnsi="Verdana"/>
          <w:sz w:val="18"/>
          <w:szCs w:val="18"/>
        </w:rPr>
        <w:t xml:space="preserve"> materiałów tj.</w:t>
      </w:r>
      <w:r w:rsidRPr="0090090A">
        <w:rPr>
          <w:rFonts w:ascii="Verdana" w:hAnsi="Verdana"/>
          <w:sz w:val="18"/>
          <w:szCs w:val="18"/>
        </w:rPr>
        <w:t xml:space="preserve">: zestawu szkoleniowego, </w:t>
      </w:r>
      <w:r w:rsidRPr="0090090A">
        <w:rPr>
          <w:rFonts w:ascii="Verdana" w:eastAsiaTheme="minorHAnsi" w:hAnsi="Verdana" w:cs="Verdana"/>
          <w:sz w:val="18"/>
          <w:szCs w:val="18"/>
          <w:lang w:eastAsia="en-US"/>
        </w:rPr>
        <w:t xml:space="preserve">Pendrive </w:t>
      </w:r>
      <w:r w:rsidR="009C0472" w:rsidRPr="0090090A">
        <w:rPr>
          <w:rFonts w:ascii="Verdana" w:eastAsiaTheme="minorHAnsi" w:hAnsi="Verdana" w:cs="Verdana"/>
          <w:sz w:val="18"/>
          <w:szCs w:val="18"/>
          <w:lang w:eastAsia="en-US"/>
        </w:rPr>
        <w:t>4</w:t>
      </w:r>
      <w:r w:rsidRPr="0090090A">
        <w:rPr>
          <w:rFonts w:ascii="Verdana" w:eastAsiaTheme="minorHAnsi" w:hAnsi="Verdana" w:cs="Verdana"/>
          <w:sz w:val="18"/>
          <w:szCs w:val="18"/>
          <w:lang w:eastAsia="en-US"/>
        </w:rPr>
        <w:t>GB z materiałami edukacyjnym</w:t>
      </w:r>
      <w:r w:rsidRPr="0090090A">
        <w:rPr>
          <w:rFonts w:ascii="Verdana" w:hAnsi="Verdana"/>
          <w:sz w:val="18"/>
          <w:szCs w:val="18"/>
        </w:rPr>
        <w:t>, o których mowa w § 6 ppkt.11.</w:t>
      </w:r>
    </w:p>
    <w:p w14:paraId="41EE875D" w14:textId="77777777" w:rsidR="00E173F4" w:rsidRDefault="00E173F4" w:rsidP="00953613">
      <w:pPr>
        <w:suppressAutoHyphens w:val="0"/>
        <w:ind w:right="284"/>
        <w:jc w:val="both"/>
        <w:rPr>
          <w:rFonts w:ascii="Verdana" w:hAnsi="Verdana"/>
          <w:sz w:val="18"/>
          <w:szCs w:val="18"/>
          <w:lang w:eastAsia="pl-PL"/>
        </w:rPr>
      </w:pPr>
    </w:p>
    <w:p w14:paraId="0EABA3A9" w14:textId="77777777" w:rsidR="00953613" w:rsidRDefault="00953613" w:rsidP="00953613">
      <w:pPr>
        <w:suppressAutoHyphens w:val="0"/>
        <w:ind w:right="284"/>
        <w:jc w:val="both"/>
        <w:rPr>
          <w:rFonts w:ascii="Verdana" w:hAnsi="Verdana"/>
          <w:sz w:val="18"/>
          <w:szCs w:val="18"/>
          <w:lang w:eastAsia="pl-PL"/>
        </w:rPr>
      </w:pPr>
    </w:p>
    <w:p w14:paraId="69B2309B" w14:textId="77777777" w:rsidR="00953613" w:rsidRDefault="00953613" w:rsidP="00953613">
      <w:pPr>
        <w:suppressAutoHyphens w:val="0"/>
        <w:ind w:right="284"/>
        <w:jc w:val="both"/>
        <w:rPr>
          <w:rFonts w:ascii="Verdana" w:hAnsi="Verdana"/>
          <w:sz w:val="18"/>
          <w:szCs w:val="18"/>
          <w:lang w:eastAsia="pl-PL"/>
        </w:rPr>
      </w:pPr>
    </w:p>
    <w:p w14:paraId="73FF9C92" w14:textId="77777777" w:rsidR="00953613" w:rsidRDefault="00953613" w:rsidP="00953613">
      <w:pPr>
        <w:suppressAutoHyphens w:val="0"/>
        <w:ind w:right="284"/>
        <w:jc w:val="both"/>
        <w:rPr>
          <w:rFonts w:ascii="Verdana" w:hAnsi="Verdana"/>
          <w:sz w:val="18"/>
          <w:szCs w:val="18"/>
          <w:lang w:eastAsia="pl-PL"/>
        </w:rPr>
      </w:pPr>
    </w:p>
    <w:p w14:paraId="30268D51" w14:textId="77777777" w:rsidR="00953613" w:rsidRDefault="00953613" w:rsidP="00953613">
      <w:pPr>
        <w:suppressAutoHyphens w:val="0"/>
        <w:ind w:right="284"/>
        <w:jc w:val="both"/>
        <w:rPr>
          <w:rFonts w:ascii="Verdana" w:hAnsi="Verdana"/>
          <w:sz w:val="18"/>
          <w:szCs w:val="18"/>
          <w:lang w:eastAsia="pl-PL"/>
        </w:rPr>
      </w:pPr>
    </w:p>
    <w:p w14:paraId="5B8FDE32" w14:textId="586CF03C" w:rsidR="000949C9" w:rsidRDefault="00BF13F5" w:rsidP="00953613">
      <w:pPr>
        <w:tabs>
          <w:tab w:val="left" w:pos="9356"/>
        </w:tabs>
        <w:suppressAutoHyphens w:val="0"/>
        <w:ind w:right="284"/>
        <w:jc w:val="center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>§11</w:t>
      </w:r>
    </w:p>
    <w:p w14:paraId="0491D0D6" w14:textId="1000C317" w:rsidR="00E173F4" w:rsidRPr="00DB4405" w:rsidRDefault="00E173F4" w:rsidP="00953613">
      <w:pPr>
        <w:tabs>
          <w:tab w:val="left" w:pos="9356"/>
        </w:tabs>
        <w:suppressAutoHyphens w:val="0"/>
        <w:ind w:right="284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DB4405">
        <w:rPr>
          <w:rFonts w:ascii="Verdana" w:hAnsi="Verdana"/>
          <w:b/>
          <w:sz w:val="18"/>
          <w:szCs w:val="18"/>
          <w:lang w:eastAsia="pl-PL"/>
        </w:rPr>
        <w:t xml:space="preserve">POSTANOWIENIA KOŃCOWE </w:t>
      </w:r>
    </w:p>
    <w:p w14:paraId="69054F85" w14:textId="77777777" w:rsidR="00E173F4" w:rsidRPr="00DB4405" w:rsidRDefault="00E173F4" w:rsidP="00953613">
      <w:pPr>
        <w:tabs>
          <w:tab w:val="left" w:pos="9356"/>
        </w:tabs>
        <w:suppressAutoHyphens w:val="0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0BC8A0D9" w14:textId="77777777" w:rsidR="00E173F4" w:rsidRPr="00661472" w:rsidRDefault="00E173F4" w:rsidP="00E0228C">
      <w:pPr>
        <w:numPr>
          <w:ilvl w:val="0"/>
          <w:numId w:val="6"/>
        </w:numPr>
        <w:tabs>
          <w:tab w:val="clear" w:pos="643"/>
          <w:tab w:val="left" w:pos="9356"/>
        </w:tabs>
        <w:suppressAutoHyphens w:val="0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DB4405">
        <w:rPr>
          <w:rFonts w:ascii="Verdana" w:hAnsi="Verdana"/>
          <w:sz w:val="18"/>
          <w:szCs w:val="18"/>
          <w:lang w:eastAsia="pl-PL"/>
        </w:rPr>
        <w:t xml:space="preserve">W sprawach nieuregulowanych niniejszym Regulaminem zastosowanie znajdują postanowienia umowy </w:t>
      </w:r>
      <w:r>
        <w:rPr>
          <w:rFonts w:ascii="Verdana" w:hAnsi="Verdana"/>
          <w:sz w:val="18"/>
          <w:szCs w:val="18"/>
          <w:lang w:eastAsia="pl-PL"/>
        </w:rPr>
        <w:t>projektowej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zawartej z </w:t>
      </w:r>
      <w:r>
        <w:rPr>
          <w:rFonts w:ascii="Verdana" w:hAnsi="Verdana" w:cs="Tahoma"/>
          <w:sz w:val="18"/>
          <w:szCs w:val="18"/>
          <w:lang w:eastAsia="pl-PL"/>
        </w:rPr>
        <w:t>Beneficjentem Pomocy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. </w:t>
      </w:r>
    </w:p>
    <w:p w14:paraId="2ACF5E27" w14:textId="77777777" w:rsidR="00E173F4" w:rsidRPr="00DB4405" w:rsidRDefault="00E173F4" w:rsidP="00E0228C">
      <w:pPr>
        <w:numPr>
          <w:ilvl w:val="0"/>
          <w:numId w:val="6"/>
        </w:numPr>
        <w:tabs>
          <w:tab w:val="clear" w:pos="643"/>
          <w:tab w:val="left" w:pos="9356"/>
        </w:tabs>
        <w:suppressAutoHyphens w:val="0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DB4405">
        <w:rPr>
          <w:rFonts w:ascii="Verdana" w:hAnsi="Verdana"/>
          <w:sz w:val="18"/>
          <w:szCs w:val="18"/>
          <w:lang w:eastAsia="pl-PL"/>
        </w:rPr>
        <w:t xml:space="preserve">Sprawy nieuregulowane w niniejszym Regulaminie i umowie </w:t>
      </w:r>
      <w:r>
        <w:rPr>
          <w:rFonts w:ascii="Verdana" w:hAnsi="Verdana"/>
          <w:sz w:val="18"/>
          <w:szCs w:val="18"/>
          <w:lang w:eastAsia="pl-PL"/>
        </w:rPr>
        <w:t>projektowej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zawartej </w:t>
      </w:r>
      <w:r w:rsidR="007B30A9">
        <w:rPr>
          <w:rFonts w:ascii="Verdana" w:hAnsi="Verdana" w:cs="Tahoma"/>
          <w:sz w:val="18"/>
          <w:szCs w:val="18"/>
          <w:lang w:eastAsia="pl-PL"/>
        </w:rPr>
        <w:br/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z </w:t>
      </w:r>
      <w:r>
        <w:rPr>
          <w:rFonts w:ascii="Verdana" w:hAnsi="Verdana" w:cs="Tahoma"/>
          <w:sz w:val="18"/>
          <w:szCs w:val="18"/>
          <w:lang w:eastAsia="pl-PL"/>
        </w:rPr>
        <w:t>Beneficjentem Pomocy</w:t>
      </w:r>
      <w:r w:rsidRPr="00DB4405">
        <w:rPr>
          <w:rFonts w:ascii="Verdana" w:hAnsi="Verdana" w:cs="Tahoma"/>
          <w:sz w:val="18"/>
          <w:szCs w:val="18"/>
          <w:lang w:eastAsia="pl-PL"/>
        </w:rPr>
        <w:t xml:space="preserve"> </w:t>
      </w:r>
      <w:r w:rsidRPr="00DB4405">
        <w:rPr>
          <w:rFonts w:ascii="Verdana" w:hAnsi="Verdana"/>
          <w:sz w:val="18"/>
          <w:szCs w:val="18"/>
          <w:lang w:eastAsia="pl-PL"/>
        </w:rPr>
        <w:t xml:space="preserve">rozstrzygane są przez </w:t>
      </w:r>
      <w:r>
        <w:rPr>
          <w:rFonts w:ascii="Verdana" w:hAnsi="Verdana"/>
          <w:sz w:val="18"/>
          <w:szCs w:val="18"/>
          <w:lang w:eastAsia="pl-PL"/>
        </w:rPr>
        <w:t>Beneficjenta</w:t>
      </w:r>
      <w:r w:rsidRPr="00DB4405">
        <w:rPr>
          <w:rFonts w:ascii="Verdana" w:hAnsi="Verdana"/>
          <w:sz w:val="18"/>
          <w:szCs w:val="18"/>
          <w:lang w:eastAsia="pl-PL"/>
        </w:rPr>
        <w:t xml:space="preserve">. </w:t>
      </w:r>
    </w:p>
    <w:p w14:paraId="705BD648" w14:textId="06C2B4A7" w:rsidR="00E173F4" w:rsidRPr="00DB4405" w:rsidRDefault="00E173F4" w:rsidP="00E0228C">
      <w:pPr>
        <w:numPr>
          <w:ilvl w:val="0"/>
          <w:numId w:val="6"/>
        </w:numPr>
        <w:tabs>
          <w:tab w:val="clear" w:pos="643"/>
          <w:tab w:val="left" w:pos="9356"/>
        </w:tabs>
        <w:suppressAutoHyphens w:val="0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DB4405">
        <w:rPr>
          <w:rFonts w:ascii="Verdana" w:hAnsi="Verdana"/>
          <w:sz w:val="18"/>
          <w:szCs w:val="18"/>
          <w:lang w:eastAsia="pl-PL"/>
        </w:rPr>
        <w:t xml:space="preserve">Ostateczna interpretacja Regulaminu należy do </w:t>
      </w:r>
      <w:r>
        <w:rPr>
          <w:rFonts w:ascii="Verdana" w:hAnsi="Verdana"/>
          <w:sz w:val="18"/>
          <w:szCs w:val="18"/>
          <w:lang w:eastAsia="pl-PL"/>
        </w:rPr>
        <w:t>Beneficjenta</w:t>
      </w:r>
      <w:r w:rsidR="009C0472">
        <w:rPr>
          <w:rFonts w:ascii="Verdana" w:hAnsi="Verdana"/>
          <w:sz w:val="18"/>
          <w:szCs w:val="18"/>
          <w:lang w:eastAsia="pl-PL"/>
        </w:rPr>
        <w:t xml:space="preserve"> w </w:t>
      </w:r>
      <w:r w:rsidRPr="00DB4405">
        <w:rPr>
          <w:rFonts w:ascii="Verdana" w:hAnsi="Verdana"/>
          <w:sz w:val="18"/>
          <w:szCs w:val="18"/>
          <w:lang w:eastAsia="pl-PL"/>
        </w:rPr>
        <w:t xml:space="preserve">oparciu o stosowne dokumenty programowe PO </w:t>
      </w:r>
      <w:r>
        <w:rPr>
          <w:rFonts w:ascii="Verdana" w:hAnsi="Verdana"/>
          <w:sz w:val="18"/>
          <w:szCs w:val="18"/>
          <w:lang w:eastAsia="pl-PL"/>
        </w:rPr>
        <w:t>WER</w:t>
      </w:r>
      <w:r w:rsidRPr="00DB4405">
        <w:rPr>
          <w:rFonts w:ascii="Verdana" w:hAnsi="Verdana"/>
          <w:sz w:val="18"/>
          <w:szCs w:val="18"/>
          <w:lang w:eastAsia="pl-PL"/>
        </w:rPr>
        <w:t xml:space="preserve"> znajdujące się na stronie Ministra Rozwoju oraz stronach Polskiej Agencji Rozwoju Przedsiębiorczości. </w:t>
      </w:r>
    </w:p>
    <w:p w14:paraId="0E387960" w14:textId="38779F76" w:rsidR="00E173F4" w:rsidRPr="00DB4405" w:rsidRDefault="00E173F4" w:rsidP="00E0228C">
      <w:pPr>
        <w:numPr>
          <w:ilvl w:val="0"/>
          <w:numId w:val="6"/>
        </w:numPr>
        <w:tabs>
          <w:tab w:val="clear" w:pos="643"/>
          <w:tab w:val="left" w:pos="9356"/>
        </w:tabs>
        <w:suppressAutoHyphens w:val="0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Beneficjent</w:t>
      </w:r>
      <w:r w:rsidRPr="00DB4405">
        <w:rPr>
          <w:rFonts w:ascii="Verdana" w:hAnsi="Verdana"/>
          <w:sz w:val="18"/>
          <w:szCs w:val="18"/>
          <w:lang w:eastAsia="pl-PL"/>
        </w:rPr>
        <w:t xml:space="preserve"> zastrzega sobie prawo do zmiany niniejszego Regulaminu, w sytuacji zmiany wytycznych lub dokumentów programowych dla Programu Operacyjnego </w:t>
      </w:r>
      <w:r>
        <w:rPr>
          <w:rFonts w:ascii="Verdana" w:hAnsi="Verdana"/>
          <w:sz w:val="18"/>
          <w:szCs w:val="18"/>
          <w:lang w:eastAsia="pl-PL"/>
        </w:rPr>
        <w:t>Wiedza Edukacja Rozwój</w:t>
      </w:r>
      <w:r w:rsidRPr="00DB4405">
        <w:rPr>
          <w:rFonts w:ascii="Verdana" w:hAnsi="Verdana"/>
          <w:sz w:val="18"/>
          <w:szCs w:val="18"/>
          <w:lang w:eastAsia="pl-PL"/>
        </w:rPr>
        <w:t xml:space="preserve">, jak również w innych uzasadnionych przypadkach, o czym niezwłocznie poinformuje na stronie internetowej </w:t>
      </w:r>
      <w:hyperlink r:id="rId13" w:history="1">
        <w:r w:rsidR="00EB1C77" w:rsidRPr="00204879">
          <w:rPr>
            <w:rStyle w:val="Hipercze"/>
            <w:rFonts w:ascii="Verdana" w:hAnsi="Verdana"/>
            <w:sz w:val="18"/>
            <w:szCs w:val="18"/>
          </w:rPr>
          <w:t>http://www.pap.rzeszow.pl/ppp/</w:t>
        </w:r>
      </w:hyperlink>
      <w:r w:rsidR="008C2705"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DB4405">
        <w:rPr>
          <w:rFonts w:ascii="Verdana" w:hAnsi="Verdana" w:cs="Arial"/>
          <w:sz w:val="18"/>
          <w:szCs w:val="18"/>
          <w:lang w:eastAsia="pl-PL"/>
        </w:rPr>
        <w:t xml:space="preserve">oraz poprzez umieszczenie w Biurze Projektu. </w:t>
      </w:r>
    </w:p>
    <w:p w14:paraId="27951D09" w14:textId="305AA556" w:rsidR="00E173F4" w:rsidRPr="007B30A9" w:rsidRDefault="00E173F4" w:rsidP="00E0228C">
      <w:pPr>
        <w:numPr>
          <w:ilvl w:val="0"/>
          <w:numId w:val="6"/>
        </w:numPr>
        <w:tabs>
          <w:tab w:val="clear" w:pos="643"/>
          <w:tab w:val="left" w:pos="9356"/>
        </w:tabs>
        <w:suppressAutoHyphens w:val="0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DB4405">
        <w:rPr>
          <w:rFonts w:ascii="Verdana" w:hAnsi="Verdana"/>
          <w:sz w:val="18"/>
          <w:szCs w:val="18"/>
          <w:lang w:eastAsia="pl-PL"/>
        </w:rPr>
        <w:t xml:space="preserve">Niniejszy Regulamin </w:t>
      </w:r>
      <w:r w:rsidR="00FF16EF">
        <w:rPr>
          <w:rFonts w:ascii="Verdana" w:hAnsi="Verdana"/>
          <w:sz w:val="18"/>
          <w:szCs w:val="18"/>
          <w:lang w:eastAsia="pl-PL"/>
        </w:rPr>
        <w:t>rekrutacji i uczestnictwa w P</w:t>
      </w:r>
      <w:r w:rsidRPr="00DB4405">
        <w:rPr>
          <w:rFonts w:ascii="Verdana" w:hAnsi="Verdana"/>
          <w:sz w:val="18"/>
          <w:szCs w:val="18"/>
          <w:lang w:eastAsia="pl-PL"/>
        </w:rPr>
        <w:t>rojekcie obowiązuje od dnia:</w:t>
      </w:r>
      <w:r w:rsidR="009C0472">
        <w:rPr>
          <w:rFonts w:ascii="Verdana" w:hAnsi="Verdana"/>
          <w:sz w:val="18"/>
          <w:szCs w:val="18"/>
          <w:lang w:eastAsia="pl-PL"/>
        </w:rPr>
        <w:t xml:space="preserve"> </w:t>
      </w:r>
      <w:r w:rsidR="00C053BF">
        <w:rPr>
          <w:rFonts w:ascii="Verdana" w:hAnsi="Verdana"/>
          <w:sz w:val="18"/>
          <w:szCs w:val="18"/>
          <w:lang w:eastAsia="pl-PL"/>
        </w:rPr>
        <w:t>06</w:t>
      </w:r>
      <w:r w:rsidR="009C0472">
        <w:rPr>
          <w:rFonts w:ascii="Verdana" w:hAnsi="Verdana"/>
          <w:sz w:val="18"/>
          <w:szCs w:val="18"/>
          <w:lang w:eastAsia="pl-PL"/>
        </w:rPr>
        <w:t>.09</w:t>
      </w:r>
      <w:r>
        <w:rPr>
          <w:rFonts w:ascii="Verdana" w:hAnsi="Verdana"/>
          <w:sz w:val="18"/>
          <w:szCs w:val="18"/>
          <w:lang w:eastAsia="pl-PL"/>
        </w:rPr>
        <w:t>.</w:t>
      </w:r>
      <w:r w:rsidRPr="00DB4405">
        <w:rPr>
          <w:rFonts w:ascii="Verdana" w:hAnsi="Verdana"/>
          <w:sz w:val="18"/>
          <w:szCs w:val="18"/>
          <w:lang w:eastAsia="pl-PL"/>
        </w:rPr>
        <w:t>201</w:t>
      </w:r>
      <w:r>
        <w:rPr>
          <w:rFonts w:ascii="Verdana" w:hAnsi="Verdana"/>
          <w:sz w:val="18"/>
          <w:szCs w:val="18"/>
          <w:lang w:eastAsia="pl-PL"/>
        </w:rPr>
        <w:t>6</w:t>
      </w:r>
      <w:r w:rsidRPr="00DB4405">
        <w:rPr>
          <w:rFonts w:ascii="Verdana" w:hAnsi="Verdana"/>
          <w:sz w:val="18"/>
          <w:szCs w:val="18"/>
          <w:lang w:eastAsia="pl-PL"/>
        </w:rPr>
        <w:t xml:space="preserve"> r.</w:t>
      </w:r>
    </w:p>
    <w:p w14:paraId="1E87AED9" w14:textId="77777777" w:rsidR="00E173F4" w:rsidRPr="00DB4405" w:rsidRDefault="00E173F4" w:rsidP="00953613">
      <w:pPr>
        <w:tabs>
          <w:tab w:val="left" w:pos="9356"/>
        </w:tabs>
        <w:suppressAutoHyphens w:val="0"/>
        <w:ind w:right="284"/>
        <w:jc w:val="both"/>
        <w:rPr>
          <w:rFonts w:ascii="Verdana" w:hAnsi="Verdana"/>
          <w:sz w:val="18"/>
          <w:szCs w:val="18"/>
          <w:lang w:eastAsia="pl-PL"/>
        </w:rPr>
      </w:pPr>
    </w:p>
    <w:p w14:paraId="564B86BC" w14:textId="77777777" w:rsidR="00E173F4" w:rsidRPr="00DB4405" w:rsidRDefault="00E173F4" w:rsidP="00953613">
      <w:pPr>
        <w:suppressAutoHyphens w:val="0"/>
        <w:rPr>
          <w:rFonts w:ascii="Verdana" w:hAnsi="Verdana"/>
          <w:b/>
          <w:sz w:val="16"/>
          <w:szCs w:val="16"/>
          <w:lang w:eastAsia="pl-PL"/>
        </w:rPr>
      </w:pPr>
    </w:p>
    <w:p w14:paraId="2A7CB436" w14:textId="77777777" w:rsidR="00E173F4" w:rsidRPr="00DB4405" w:rsidRDefault="00E173F4" w:rsidP="00953613">
      <w:pPr>
        <w:suppressAutoHyphens w:val="0"/>
        <w:ind w:left="4248" w:firstLine="708"/>
        <w:rPr>
          <w:rFonts w:ascii="Verdana" w:hAnsi="Verdana"/>
          <w:b/>
          <w:sz w:val="16"/>
          <w:szCs w:val="16"/>
          <w:lang w:eastAsia="pl-PL"/>
        </w:rPr>
      </w:pPr>
    </w:p>
    <w:p w14:paraId="0D1A5443" w14:textId="77777777" w:rsidR="00E173F4" w:rsidRPr="00DB4405" w:rsidRDefault="00E173F4" w:rsidP="00953613">
      <w:pPr>
        <w:suppressAutoHyphens w:val="0"/>
        <w:ind w:left="4248" w:firstLine="708"/>
        <w:rPr>
          <w:b/>
          <w:sz w:val="16"/>
          <w:szCs w:val="16"/>
          <w:lang w:eastAsia="pl-PL"/>
        </w:rPr>
      </w:pPr>
      <w:r w:rsidRPr="00DB4405">
        <w:rPr>
          <w:rFonts w:ascii="Verdana" w:hAnsi="Verdana"/>
          <w:b/>
          <w:sz w:val="16"/>
          <w:szCs w:val="16"/>
          <w:lang w:eastAsia="pl-PL"/>
        </w:rPr>
        <w:t xml:space="preserve">Zatwierdził: </w:t>
      </w:r>
      <w:r>
        <w:rPr>
          <w:rFonts w:ascii="Verdana" w:hAnsi="Verdana"/>
          <w:b/>
          <w:sz w:val="16"/>
          <w:szCs w:val="16"/>
          <w:lang w:eastAsia="pl-PL"/>
        </w:rPr>
        <w:t>Katarzyna Podraza</w:t>
      </w:r>
    </w:p>
    <w:p w14:paraId="461F3D3F" w14:textId="77777777" w:rsidR="00E173F4" w:rsidRDefault="00E173F4" w:rsidP="00953613">
      <w:pPr>
        <w:rPr>
          <w:rFonts w:ascii="Verdana" w:hAnsi="Verdana" w:cs="Verdana"/>
          <w:sz w:val="18"/>
          <w:szCs w:val="18"/>
        </w:rPr>
      </w:pPr>
    </w:p>
    <w:p w14:paraId="52083511" w14:textId="77777777" w:rsidR="00953613" w:rsidRDefault="00953613" w:rsidP="00953613">
      <w:pPr>
        <w:rPr>
          <w:rFonts w:ascii="Verdana" w:hAnsi="Verdana" w:cs="Verdana"/>
          <w:sz w:val="18"/>
          <w:szCs w:val="18"/>
        </w:rPr>
      </w:pPr>
    </w:p>
    <w:p w14:paraId="377D687D" w14:textId="77777777" w:rsidR="00E173F4" w:rsidRDefault="00E173F4" w:rsidP="00953613">
      <w:pPr>
        <w:ind w:left="-540"/>
        <w:rPr>
          <w:rFonts w:ascii="Verdana" w:hAnsi="Verdana" w:cs="Verdana"/>
          <w:sz w:val="18"/>
          <w:szCs w:val="18"/>
        </w:rPr>
      </w:pPr>
    </w:p>
    <w:p w14:paraId="611E4BA4" w14:textId="77777777" w:rsidR="00E173F4" w:rsidRDefault="00E173F4" w:rsidP="00953613"/>
    <w:p w14:paraId="6248B050" w14:textId="67D3737B" w:rsidR="00E173F4" w:rsidRPr="00953613" w:rsidRDefault="00E173F4" w:rsidP="00953613">
      <w:pPr>
        <w:rPr>
          <w:rFonts w:ascii="Verdana" w:hAnsi="Verdana"/>
          <w:sz w:val="18"/>
          <w:szCs w:val="16"/>
        </w:rPr>
      </w:pPr>
      <w:r w:rsidRPr="00953613">
        <w:rPr>
          <w:rFonts w:ascii="Verdana" w:hAnsi="Verdana"/>
          <w:sz w:val="18"/>
          <w:szCs w:val="16"/>
        </w:rPr>
        <w:t>Potwierdzam zapoznanie się………………</w:t>
      </w:r>
      <w:r w:rsidR="00953613">
        <w:rPr>
          <w:rFonts w:ascii="Verdana" w:hAnsi="Verdana"/>
          <w:sz w:val="18"/>
          <w:szCs w:val="16"/>
        </w:rPr>
        <w:t>……………………</w:t>
      </w:r>
      <w:r w:rsidRPr="00953613">
        <w:rPr>
          <w:rFonts w:ascii="Verdana" w:hAnsi="Verdana"/>
          <w:sz w:val="18"/>
          <w:szCs w:val="16"/>
        </w:rPr>
        <w:t>……………………………………</w:t>
      </w:r>
    </w:p>
    <w:p w14:paraId="19A0CFD2" w14:textId="1FE8A272" w:rsidR="00E173F4" w:rsidRPr="00BD3AD6" w:rsidRDefault="00E173F4" w:rsidP="009536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</w:t>
      </w:r>
      <w:r w:rsidR="00953613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(podpis, data)</w:t>
      </w:r>
      <w:bookmarkStart w:id="0" w:name="_GoBack"/>
      <w:bookmarkEnd w:id="0"/>
    </w:p>
    <w:p w14:paraId="49516E33" w14:textId="77777777" w:rsidR="00E173F4" w:rsidRDefault="00E173F4" w:rsidP="00953613">
      <w:pPr>
        <w:rPr>
          <w:rFonts w:ascii="Calibri" w:hAnsi="Calibri"/>
        </w:rPr>
      </w:pPr>
    </w:p>
    <w:p w14:paraId="53FD7C3C" w14:textId="77777777" w:rsidR="00E173F4" w:rsidRPr="00A76B1D" w:rsidRDefault="00E173F4" w:rsidP="00953613"/>
    <w:p w14:paraId="3E93DE3E" w14:textId="77777777" w:rsidR="00A76B1D" w:rsidRPr="00953613" w:rsidRDefault="00854F2A" w:rsidP="00953613">
      <w:pPr>
        <w:jc w:val="both"/>
        <w:rPr>
          <w:rFonts w:ascii="Verdana" w:hAnsi="Verdana"/>
          <w:b/>
          <w:sz w:val="18"/>
          <w:szCs w:val="18"/>
        </w:rPr>
      </w:pPr>
      <w:r w:rsidRPr="00953613">
        <w:rPr>
          <w:rFonts w:ascii="Verdana" w:hAnsi="Verdana"/>
          <w:b/>
          <w:sz w:val="18"/>
          <w:szCs w:val="18"/>
        </w:rPr>
        <w:t>Lista Załączników:</w:t>
      </w:r>
    </w:p>
    <w:p w14:paraId="49C1BF33" w14:textId="77777777" w:rsidR="00854F2A" w:rsidRPr="00902474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 w:rsidRPr="00953613">
        <w:rPr>
          <w:rFonts w:ascii="Verdana" w:hAnsi="Verdana"/>
          <w:sz w:val="18"/>
          <w:szCs w:val="18"/>
        </w:rPr>
        <w:t>Załącznik nr 1</w:t>
      </w:r>
      <w:r>
        <w:rPr>
          <w:rFonts w:ascii="Verdana" w:hAnsi="Verdana"/>
          <w:sz w:val="18"/>
          <w:szCs w:val="18"/>
        </w:rPr>
        <w:t xml:space="preserve"> - </w:t>
      </w:r>
      <w:r w:rsidRPr="00902474">
        <w:rPr>
          <w:rFonts w:ascii="Verdana" w:hAnsi="Verdana"/>
          <w:sz w:val="18"/>
          <w:szCs w:val="18"/>
        </w:rPr>
        <w:t xml:space="preserve">Formularz zgłoszeniowy </w:t>
      </w:r>
      <w:r>
        <w:rPr>
          <w:rFonts w:ascii="Verdana" w:hAnsi="Verdana"/>
          <w:sz w:val="18"/>
          <w:szCs w:val="18"/>
        </w:rPr>
        <w:t>do udziału w Projekcie</w:t>
      </w:r>
    </w:p>
    <w:p w14:paraId="28D0D6BA" w14:textId="77777777" w:rsidR="00854F2A" w:rsidRPr="00942DC7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2 - </w:t>
      </w:r>
      <w:r w:rsidRPr="00942DC7">
        <w:rPr>
          <w:rFonts w:ascii="Verdana" w:hAnsi="Verdana"/>
          <w:sz w:val="18"/>
          <w:szCs w:val="18"/>
        </w:rPr>
        <w:t>Karta zgłoszenia uczestnika</w:t>
      </w:r>
      <w:r>
        <w:rPr>
          <w:rFonts w:ascii="Verdana" w:hAnsi="Verdana"/>
          <w:sz w:val="18"/>
          <w:szCs w:val="18"/>
        </w:rPr>
        <w:t xml:space="preserve"> wraz </w:t>
      </w:r>
      <w:r w:rsidR="00626E5B">
        <w:rPr>
          <w:rFonts w:ascii="Verdana" w:hAnsi="Verdana"/>
          <w:sz w:val="18"/>
          <w:szCs w:val="18"/>
        </w:rPr>
        <w:t>z Oświadczeniem Uczestnika P</w:t>
      </w:r>
      <w:r w:rsidRPr="00132445">
        <w:rPr>
          <w:rFonts w:ascii="Verdana" w:hAnsi="Verdana"/>
          <w:sz w:val="18"/>
          <w:szCs w:val="18"/>
        </w:rPr>
        <w:t>rojektu</w:t>
      </w:r>
      <w:r>
        <w:rPr>
          <w:rFonts w:ascii="Verdana" w:hAnsi="Verdana"/>
          <w:sz w:val="18"/>
          <w:szCs w:val="18"/>
        </w:rPr>
        <w:t xml:space="preserve"> </w:t>
      </w:r>
    </w:p>
    <w:p w14:paraId="6ECA772F" w14:textId="0E25446B" w:rsidR="00854F2A" w:rsidRPr="003D3DFC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iCs/>
          <w:sz w:val="18"/>
          <w:szCs w:val="18"/>
        </w:rPr>
        <w:t>Załącznik nr 3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trike/>
          <w:sz w:val="18"/>
          <w:szCs w:val="18"/>
        </w:rPr>
        <w:t>-</w:t>
      </w:r>
      <w:r w:rsidR="00204879">
        <w:rPr>
          <w:rFonts w:ascii="Verdana" w:hAnsi="Verdana" w:cs="Tahoma"/>
          <w:sz w:val="18"/>
          <w:szCs w:val="18"/>
        </w:rPr>
        <w:t xml:space="preserve"> </w:t>
      </w:r>
      <w:r w:rsidRPr="003D3DFC">
        <w:rPr>
          <w:rFonts w:ascii="Verdana" w:hAnsi="Verdana" w:cs="Tahoma"/>
          <w:bCs/>
          <w:iCs/>
          <w:sz w:val="18"/>
          <w:szCs w:val="18"/>
        </w:rPr>
        <w:t xml:space="preserve">Zaświadczenie o zatrudnieniu Uczestnika/Uczestniczki Projektu oddelegowanego do udziału w </w:t>
      </w:r>
      <w:r>
        <w:rPr>
          <w:rFonts w:ascii="Verdana" w:hAnsi="Verdana" w:cs="Tahoma"/>
          <w:bCs/>
          <w:iCs/>
          <w:sz w:val="18"/>
          <w:szCs w:val="18"/>
        </w:rPr>
        <w:t>P</w:t>
      </w:r>
      <w:r w:rsidRPr="003D3DFC">
        <w:rPr>
          <w:rFonts w:ascii="Verdana" w:hAnsi="Verdana" w:cs="Tahoma"/>
          <w:bCs/>
          <w:iCs/>
          <w:sz w:val="18"/>
          <w:szCs w:val="18"/>
        </w:rPr>
        <w:t>rojekcie (jeśli dotyczy)</w:t>
      </w:r>
    </w:p>
    <w:p w14:paraId="684B2934" w14:textId="77777777" w:rsidR="00854F2A" w:rsidRPr="003D3DFC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iCs/>
          <w:sz w:val="18"/>
          <w:szCs w:val="18"/>
        </w:rPr>
        <w:t xml:space="preserve">Załącznik nr 4 - </w:t>
      </w:r>
      <w:r w:rsidRPr="00902474">
        <w:rPr>
          <w:rFonts w:ascii="Verdana" w:hAnsi="Verdana" w:cs="Tahoma"/>
          <w:bCs/>
          <w:iCs/>
          <w:sz w:val="18"/>
          <w:szCs w:val="18"/>
        </w:rPr>
        <w:t>Oświadczenie wymagane do zakwalifikowania przedsiębiorstwa do kategorii MŚP</w:t>
      </w:r>
      <w:r>
        <w:rPr>
          <w:rFonts w:ascii="Verdana" w:hAnsi="Verdana" w:cs="Tahoma"/>
          <w:bCs/>
          <w:iCs/>
          <w:sz w:val="18"/>
          <w:szCs w:val="18"/>
        </w:rPr>
        <w:t xml:space="preserve"> wraz </w:t>
      </w:r>
      <w:r w:rsidRPr="003D3DFC">
        <w:rPr>
          <w:rFonts w:ascii="Verdana" w:hAnsi="Verdana" w:cs="Tahoma"/>
          <w:bCs/>
          <w:iCs/>
          <w:sz w:val="18"/>
          <w:szCs w:val="18"/>
        </w:rPr>
        <w:t>z załącznikami</w:t>
      </w:r>
    </w:p>
    <w:p w14:paraId="267895B8" w14:textId="77777777" w:rsidR="00854F2A" w:rsidRPr="003D3DFC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iCs/>
          <w:sz w:val="18"/>
          <w:szCs w:val="18"/>
        </w:rPr>
        <w:t xml:space="preserve">Załącznik nr 5 - </w:t>
      </w:r>
      <w:r w:rsidRPr="003D3DFC">
        <w:rPr>
          <w:rFonts w:ascii="Verdana" w:hAnsi="Verdana"/>
          <w:sz w:val="18"/>
          <w:szCs w:val="18"/>
        </w:rPr>
        <w:t>Oświadczenie o obowiązku sporządzania sprawozdań finansowych</w:t>
      </w:r>
    </w:p>
    <w:p w14:paraId="7B1487E9" w14:textId="77777777" w:rsidR="00854F2A" w:rsidRPr="003D3DFC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iCs/>
          <w:sz w:val="18"/>
          <w:szCs w:val="18"/>
        </w:rPr>
        <w:t xml:space="preserve">Załącznik nr 6 - </w:t>
      </w:r>
      <w:r w:rsidRPr="003D3DFC">
        <w:rPr>
          <w:rFonts w:ascii="Verdana" w:hAnsi="Verdana" w:cs="Tahoma"/>
          <w:bCs/>
          <w:iCs/>
          <w:sz w:val="18"/>
          <w:szCs w:val="18"/>
        </w:rPr>
        <w:t xml:space="preserve">Formularz informacji przedstawianych przy ubieganiu się o pomoc </w:t>
      </w:r>
      <w:r>
        <w:rPr>
          <w:rFonts w:ascii="Verdana" w:hAnsi="Verdana" w:cs="Tahoma"/>
          <w:bCs/>
          <w:iCs/>
          <w:sz w:val="18"/>
          <w:szCs w:val="18"/>
        </w:rPr>
        <w:br/>
      </w:r>
      <w:r w:rsidRPr="003D3DFC">
        <w:rPr>
          <w:rFonts w:ascii="Verdana" w:hAnsi="Verdana" w:cs="Tahoma"/>
          <w:bCs/>
          <w:iCs/>
          <w:sz w:val="18"/>
          <w:szCs w:val="18"/>
        </w:rPr>
        <w:t xml:space="preserve">de </w:t>
      </w:r>
      <w:proofErr w:type="spellStart"/>
      <w:r w:rsidRPr="003D3DFC">
        <w:rPr>
          <w:rFonts w:ascii="Verdana" w:hAnsi="Verdana" w:cs="Tahoma"/>
          <w:bCs/>
          <w:iCs/>
          <w:sz w:val="18"/>
          <w:szCs w:val="18"/>
        </w:rPr>
        <w:t>minimis</w:t>
      </w:r>
      <w:proofErr w:type="spellEnd"/>
      <w:r>
        <w:rPr>
          <w:rFonts w:ascii="Verdana" w:hAnsi="Verdana" w:cs="Tahoma"/>
          <w:bCs/>
          <w:iCs/>
          <w:sz w:val="18"/>
          <w:szCs w:val="18"/>
        </w:rPr>
        <w:t xml:space="preserve"> </w:t>
      </w:r>
    </w:p>
    <w:p w14:paraId="5DAEEE34" w14:textId="77777777" w:rsidR="00854F2A" w:rsidRPr="003D3DFC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iCs/>
          <w:sz w:val="18"/>
          <w:szCs w:val="18"/>
        </w:rPr>
        <w:t xml:space="preserve">Załącznik nr 7 - </w:t>
      </w:r>
      <w:r w:rsidRPr="003D3DFC">
        <w:rPr>
          <w:rFonts w:ascii="Verdana" w:hAnsi="Verdana" w:cs="Tahoma"/>
          <w:bCs/>
          <w:iCs/>
          <w:sz w:val="18"/>
          <w:szCs w:val="18"/>
        </w:rPr>
        <w:t>Oświadczenie o otrzymaniu/nieotrzymaniu po</w:t>
      </w:r>
      <w:r>
        <w:rPr>
          <w:rFonts w:ascii="Verdana" w:hAnsi="Verdana" w:cs="Tahoma"/>
          <w:bCs/>
          <w:iCs/>
          <w:sz w:val="18"/>
          <w:szCs w:val="18"/>
        </w:rPr>
        <w:t xml:space="preserve">mocy de </w:t>
      </w:r>
      <w:proofErr w:type="spellStart"/>
      <w:r>
        <w:rPr>
          <w:rFonts w:ascii="Verdana" w:hAnsi="Verdana" w:cs="Tahoma"/>
          <w:bCs/>
          <w:iCs/>
          <w:sz w:val="18"/>
          <w:szCs w:val="18"/>
        </w:rPr>
        <w:t>minimis</w:t>
      </w:r>
      <w:proofErr w:type="spellEnd"/>
    </w:p>
    <w:p w14:paraId="1AF524C6" w14:textId="77777777" w:rsidR="00854F2A" w:rsidRPr="00854F2A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iCs/>
          <w:sz w:val="18"/>
          <w:szCs w:val="18"/>
        </w:rPr>
        <w:t xml:space="preserve">Załącznik nr 8 - </w:t>
      </w:r>
      <w:r w:rsidRPr="00902474">
        <w:rPr>
          <w:rFonts w:ascii="Verdana" w:hAnsi="Verdana" w:cs="Tahoma"/>
          <w:sz w:val="18"/>
          <w:szCs w:val="18"/>
        </w:rPr>
        <w:t xml:space="preserve">Upoważnienie do podpisywania dokumentacji związanej z uczestnictwem </w:t>
      </w:r>
      <w:r>
        <w:rPr>
          <w:rFonts w:ascii="Verdana" w:hAnsi="Verdana" w:cs="Tahoma"/>
          <w:sz w:val="18"/>
          <w:szCs w:val="18"/>
        </w:rPr>
        <w:br/>
      </w:r>
      <w:r w:rsidRPr="00902474">
        <w:rPr>
          <w:rFonts w:ascii="Verdana" w:hAnsi="Verdana" w:cs="Tahoma"/>
          <w:sz w:val="18"/>
          <w:szCs w:val="18"/>
        </w:rPr>
        <w:t xml:space="preserve">w Projekcie - w przypadku gdy dokumenty rekrutacyjne nie będą podpisywane przez Beneficjenta Pomocy lub osobę umocowaną do reprezentacji Beneficjenta Pomocy, zgodnie </w:t>
      </w:r>
      <w:r>
        <w:rPr>
          <w:rFonts w:ascii="Verdana" w:hAnsi="Verdana" w:cs="Tahoma"/>
          <w:sz w:val="18"/>
          <w:szCs w:val="18"/>
        </w:rPr>
        <w:br/>
      </w:r>
      <w:r w:rsidRPr="00902474">
        <w:rPr>
          <w:rFonts w:ascii="Verdana" w:hAnsi="Verdana" w:cs="Tahoma"/>
          <w:sz w:val="18"/>
          <w:szCs w:val="18"/>
        </w:rPr>
        <w:t>z przedstawionymi dokumentami</w:t>
      </w:r>
      <w:r>
        <w:rPr>
          <w:rFonts w:ascii="Verdana" w:hAnsi="Verdana" w:cs="Tahoma"/>
          <w:sz w:val="18"/>
          <w:szCs w:val="18"/>
        </w:rPr>
        <w:t xml:space="preserve"> (jeśli dotyczy)</w:t>
      </w:r>
    </w:p>
    <w:p w14:paraId="49907847" w14:textId="77777777" w:rsidR="00854F2A" w:rsidRPr="00854F2A" w:rsidRDefault="00854F2A" w:rsidP="00E0228C">
      <w:pPr>
        <w:pStyle w:val="Akapitzlist"/>
        <w:numPr>
          <w:ilvl w:val="1"/>
          <w:numId w:val="35"/>
        </w:numPr>
        <w:suppressAutoHyphens w:val="0"/>
        <w:ind w:left="567"/>
        <w:jc w:val="both"/>
        <w:rPr>
          <w:rFonts w:ascii="Verdana" w:hAnsi="Verdana"/>
          <w:sz w:val="18"/>
          <w:szCs w:val="18"/>
        </w:rPr>
      </w:pPr>
      <w:r w:rsidRPr="00854F2A">
        <w:rPr>
          <w:rFonts w:ascii="Verdana" w:hAnsi="Verdana" w:cs="Tahoma"/>
          <w:bCs/>
          <w:iCs/>
          <w:sz w:val="18"/>
          <w:szCs w:val="18"/>
        </w:rPr>
        <w:t>Załącznik</w:t>
      </w:r>
      <w:r>
        <w:rPr>
          <w:rFonts w:ascii="Verdana" w:hAnsi="Verdana" w:cs="Tahoma"/>
          <w:bCs/>
          <w:iCs/>
          <w:sz w:val="18"/>
          <w:szCs w:val="18"/>
        </w:rPr>
        <w:t xml:space="preserve"> nr 9 - Umowa projektowa.</w:t>
      </w:r>
    </w:p>
    <w:sectPr w:rsidR="00854F2A" w:rsidRPr="00854F2A" w:rsidSect="00A76B1D">
      <w:headerReference w:type="default" r:id="rId14"/>
      <w:footerReference w:type="default" r:id="rId15"/>
      <w:headerReference w:type="first" r:id="rId16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A78A" w14:textId="77777777" w:rsidR="00F57480" w:rsidRDefault="00F57480" w:rsidP="00940396">
      <w:r>
        <w:separator/>
      </w:r>
    </w:p>
  </w:endnote>
  <w:endnote w:type="continuationSeparator" w:id="0">
    <w:p w14:paraId="2CE77088" w14:textId="77777777" w:rsidR="00F57480" w:rsidRDefault="00F57480" w:rsidP="0094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44CE" w14:textId="122818FD" w:rsidR="00F83F57" w:rsidRDefault="00A03F9B" w:rsidP="002C61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2D8FD15" wp14:editId="33C1B70B">
          <wp:simplePos x="0" y="0"/>
          <wp:positionH relativeFrom="column">
            <wp:posOffset>4596130</wp:posOffset>
          </wp:positionH>
          <wp:positionV relativeFrom="paragraph">
            <wp:posOffset>-33655</wp:posOffset>
          </wp:positionV>
          <wp:extent cx="1148655" cy="319186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5" cy="333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99ADC" w14:textId="27799CF6" w:rsidR="00353181" w:rsidRDefault="0034585B" w:rsidP="00CC0B28">
    <w:pPr>
      <w:pStyle w:val="Stopka"/>
      <w:tabs>
        <w:tab w:val="clear" w:pos="4536"/>
        <w:tab w:val="left" w:pos="71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C7A53A" wp14:editId="6C1C27AC">
              <wp:simplePos x="0" y="0"/>
              <wp:positionH relativeFrom="rightMargin">
                <wp:posOffset>265071</wp:posOffset>
              </wp:positionH>
              <wp:positionV relativeFrom="margin">
                <wp:posOffset>7832615</wp:posOffset>
              </wp:positionV>
              <wp:extent cx="510540" cy="895018"/>
              <wp:effectExtent l="0" t="0" r="0" b="63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895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9222E" w14:textId="64D00BC7" w:rsidR="0034585B" w:rsidRPr="0034585B" w:rsidRDefault="0034585B">
                          <w:pPr>
                            <w:pStyle w:val="Stopka"/>
                            <w:rPr>
                              <w:rFonts w:asciiTheme="minorHAnsi" w:eastAsiaTheme="majorEastAsia" w:hAnsiTheme="minorHAnsi" w:cstheme="majorBidi"/>
                            </w:rPr>
                          </w:pPr>
                          <w:r w:rsidRPr="0034585B">
                            <w:rPr>
                              <w:rFonts w:asciiTheme="minorHAnsi" w:eastAsiaTheme="majorEastAsia" w:hAnsiTheme="minorHAnsi" w:cstheme="majorBidi"/>
                              <w:sz w:val="20"/>
                            </w:rPr>
                            <w:t>Strona</w:t>
                          </w:r>
                          <w:r w:rsidR="00EA570E">
                            <w:rPr>
                              <w:rFonts w:asciiTheme="minorHAnsi" w:eastAsiaTheme="majorEastAsia" w:hAnsiTheme="minorHAnsi" w:cstheme="majorBidi"/>
                              <w:sz w:val="20"/>
                            </w:rPr>
                            <w:t xml:space="preserve"> </w:t>
                          </w:r>
                          <w:r w:rsidRPr="0034585B"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 w:rsidRPr="0034585B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34585B"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 w:rsidR="00C053BF" w:rsidRPr="00C053BF">
                            <w:rPr>
                              <w:rFonts w:asciiTheme="minorHAnsi" w:eastAsiaTheme="majorEastAsia" w:hAnsiTheme="minorHAnsi" w:cstheme="majorBidi"/>
                              <w:noProof/>
                            </w:rPr>
                            <w:t>10</w:t>
                          </w:r>
                          <w:r w:rsidRPr="0034585B">
                            <w:rPr>
                              <w:rFonts w:asciiTheme="minorHAnsi" w:eastAsiaTheme="majorEastAsia" w:hAnsiTheme="min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C7A53A" id="Prostokąt 3" o:spid="_x0000_s1026" style="position:absolute;margin-left:20.85pt;margin-top:616.75pt;width:40.2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0329222E" w14:textId="64D00BC7" w:rsidR="0034585B" w:rsidRPr="0034585B" w:rsidRDefault="0034585B">
                    <w:pPr>
                      <w:pStyle w:val="Stopka"/>
                      <w:rPr>
                        <w:rFonts w:asciiTheme="minorHAnsi" w:eastAsiaTheme="majorEastAsia" w:hAnsiTheme="minorHAnsi" w:cstheme="majorBidi"/>
                      </w:rPr>
                    </w:pPr>
                    <w:r w:rsidRPr="0034585B">
                      <w:rPr>
                        <w:rFonts w:asciiTheme="minorHAnsi" w:eastAsiaTheme="majorEastAsia" w:hAnsiTheme="minorHAnsi" w:cstheme="majorBidi"/>
                        <w:sz w:val="20"/>
                      </w:rPr>
                      <w:t>Strona</w:t>
                    </w:r>
                    <w:r w:rsidR="00EA570E">
                      <w:rPr>
                        <w:rFonts w:asciiTheme="minorHAnsi" w:eastAsiaTheme="majorEastAsia" w:hAnsiTheme="minorHAnsi" w:cstheme="majorBidi"/>
                        <w:sz w:val="20"/>
                      </w:rPr>
                      <w:t xml:space="preserve"> </w:t>
                    </w:r>
                    <w:r w:rsidRPr="0034585B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 w:rsidRPr="0034585B">
                      <w:rPr>
                        <w:rFonts w:asciiTheme="minorHAnsi" w:hAnsiTheme="minorHAnsi"/>
                      </w:rPr>
                      <w:instrText>PAGE    \* MERGEFORMAT</w:instrText>
                    </w:r>
                    <w:r w:rsidRPr="0034585B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C053BF" w:rsidRPr="00C053BF">
                      <w:rPr>
                        <w:rFonts w:asciiTheme="minorHAnsi" w:eastAsiaTheme="majorEastAsia" w:hAnsiTheme="minorHAnsi" w:cstheme="majorBidi"/>
                        <w:noProof/>
                      </w:rPr>
                      <w:t>10</w:t>
                    </w:r>
                    <w:r w:rsidRPr="0034585B">
                      <w:rPr>
                        <w:rFonts w:asciiTheme="minorHAnsi" w:eastAsiaTheme="majorEastAsia" w:hAnsiTheme="minorHAnsi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5F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6D94CB" wp14:editId="0DF1EBC4">
              <wp:simplePos x="0" y="0"/>
              <wp:positionH relativeFrom="column">
                <wp:posOffset>-7620</wp:posOffset>
              </wp:positionH>
              <wp:positionV relativeFrom="bottomMargin">
                <wp:align>top</wp:align>
              </wp:positionV>
              <wp:extent cx="5760000" cy="3600"/>
              <wp:effectExtent l="0" t="0" r="12700" b="34925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6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66006" id="Łącznik prostoliniowy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" from="-.6pt,0" to="452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" strokecolor="black [3213]" strokeweight="1pt">
              <w10:wrap anchory="margin"/>
            </v:line>
          </w:pict>
        </mc:Fallback>
      </mc:AlternateContent>
    </w:r>
    <w:r w:rsidR="00315F50" w:rsidRPr="00315F50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4EE84A4" wp14:editId="1D63312A">
          <wp:simplePos x="0" y="0"/>
          <wp:positionH relativeFrom="column">
            <wp:align>left</wp:align>
          </wp:positionH>
          <wp:positionV relativeFrom="bottomMargin">
            <wp:posOffset>71755</wp:posOffset>
          </wp:positionV>
          <wp:extent cx="572400" cy="36000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logo_w12_trans_300dpi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B28">
      <w:tab/>
    </w:r>
    <w:r w:rsidR="00CC0B2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1DED" w14:textId="77777777" w:rsidR="00F57480" w:rsidRDefault="00F57480" w:rsidP="00940396">
      <w:r>
        <w:separator/>
      </w:r>
    </w:p>
  </w:footnote>
  <w:footnote w:type="continuationSeparator" w:id="0">
    <w:p w14:paraId="04F839C8" w14:textId="77777777" w:rsidR="00F57480" w:rsidRDefault="00F57480" w:rsidP="00940396">
      <w:r>
        <w:continuationSeparator/>
      </w:r>
    </w:p>
  </w:footnote>
  <w:footnote w:id="1">
    <w:p w14:paraId="501AA577" w14:textId="77777777" w:rsidR="00FC03DE" w:rsidRDefault="00FC03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3DE">
        <w:rPr>
          <w:rFonts w:ascii="Verdana" w:hAnsi="Verdana"/>
          <w:sz w:val="15"/>
          <w:szCs w:val="15"/>
        </w:rPr>
        <w:t xml:space="preserve">Klasyfikacja wielkościowa przedsiębiorstwa powinna być również zgodna z klasyfikacją MŚP </w:t>
      </w:r>
      <w:r w:rsidRPr="00FC03DE">
        <w:rPr>
          <w:rFonts w:ascii="Verdana" w:eastAsia="Book Antiqua" w:hAnsi="Verdana" w:cs="Tahoma"/>
          <w:bCs/>
          <w:iCs/>
          <w:sz w:val="15"/>
          <w:szCs w:val="15"/>
        </w:rPr>
        <w:t xml:space="preserve">w rozumieniu załącznika I do Rozporządzenia </w:t>
      </w:r>
      <w:r w:rsidRPr="00FC03DE">
        <w:rPr>
          <w:rFonts w:ascii="Verdana" w:hAnsi="Verdana" w:cs="Tahoma"/>
          <w:bCs/>
          <w:iCs/>
          <w:sz w:val="15"/>
          <w:szCs w:val="15"/>
        </w:rPr>
        <w:t xml:space="preserve">(UE) nr  </w:t>
      </w:r>
      <w:r w:rsidRPr="00FC03DE">
        <w:rPr>
          <w:rFonts w:ascii="Verdana" w:hAnsi="Verdana" w:cs="Arial"/>
          <w:sz w:val="15"/>
          <w:szCs w:val="15"/>
        </w:rPr>
        <w:t xml:space="preserve">651/2014 z dnia 17 czerwca 2014 r. uznające niektóre rodzaje pomocy za zgodne z rynkiem wewnętrznym w zastosowaniu art. 107 i 108 Traktatu </w:t>
      </w:r>
      <w:r w:rsidRPr="00FC03DE">
        <w:rPr>
          <w:rFonts w:ascii="Verdana" w:hAnsi="Verdana"/>
          <w:sz w:val="15"/>
          <w:szCs w:val="15"/>
        </w:rPr>
        <w:t>(Dz. Urz. UE L 187 z dnia 26.06.2014 r.).</w:t>
      </w:r>
    </w:p>
  </w:footnote>
  <w:footnote w:id="2">
    <w:p w14:paraId="088BB81B" w14:textId="77777777" w:rsidR="00F10368" w:rsidRDefault="00F10368" w:rsidP="00F103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3DE">
        <w:rPr>
          <w:rFonts w:ascii="Verdana" w:hAnsi="Verdana"/>
          <w:sz w:val="15"/>
          <w:szCs w:val="15"/>
        </w:rPr>
        <w:t xml:space="preserve">Klasyfikacja wielkościowa przedsiębiorstwa powinna być również zgodna z klasyfikacją MŚP </w:t>
      </w:r>
      <w:r w:rsidRPr="00FC03DE">
        <w:rPr>
          <w:rFonts w:ascii="Verdana" w:eastAsia="Book Antiqua" w:hAnsi="Verdana" w:cs="Tahoma"/>
          <w:bCs/>
          <w:iCs/>
          <w:sz w:val="15"/>
          <w:szCs w:val="15"/>
        </w:rPr>
        <w:t xml:space="preserve">w rozumieniu załącznika I do Rozporządzenia </w:t>
      </w:r>
      <w:r w:rsidRPr="00FC03DE">
        <w:rPr>
          <w:rFonts w:ascii="Verdana" w:hAnsi="Verdana" w:cs="Tahoma"/>
          <w:bCs/>
          <w:iCs/>
          <w:sz w:val="15"/>
          <w:szCs w:val="15"/>
        </w:rPr>
        <w:t xml:space="preserve">(UE) nr  </w:t>
      </w:r>
      <w:r w:rsidRPr="00FC03DE">
        <w:rPr>
          <w:rFonts w:ascii="Verdana" w:hAnsi="Verdana" w:cs="Arial"/>
          <w:sz w:val="15"/>
          <w:szCs w:val="15"/>
        </w:rPr>
        <w:t xml:space="preserve">651/2014 z dnia 17 czerwca 2014 r. uznające niektóre rodzaje pomocy za zgodne z rynkiem wewnętrznym w zastosowaniu art. 107 i 108 Traktatu </w:t>
      </w:r>
      <w:r w:rsidRPr="00FC03DE">
        <w:rPr>
          <w:rFonts w:ascii="Verdana" w:hAnsi="Verdana"/>
          <w:sz w:val="15"/>
          <w:szCs w:val="15"/>
        </w:rPr>
        <w:t>(Dz. Urz. UE L 187 z dnia 26.06.2014 r.).</w:t>
      </w:r>
    </w:p>
  </w:footnote>
  <w:footnote w:id="3">
    <w:p w14:paraId="0F8C291D" w14:textId="5FB607E5" w:rsidR="00E173F4" w:rsidRPr="00D476A0" w:rsidRDefault="00E173F4" w:rsidP="00E173F4">
      <w:pPr>
        <w:pStyle w:val="Akapitzlist"/>
        <w:ind w:left="0" w:right="22"/>
        <w:jc w:val="both"/>
        <w:rPr>
          <w:rFonts w:ascii="Verdana" w:hAnsi="Verdana" w:cs="Tahoma"/>
          <w:sz w:val="15"/>
          <w:szCs w:val="15"/>
        </w:rPr>
      </w:pPr>
      <w:r w:rsidRPr="00D476A0">
        <w:rPr>
          <w:rStyle w:val="Odwoanieprzypisudolnego"/>
          <w:rFonts w:ascii="Verdana" w:hAnsi="Verdana"/>
          <w:sz w:val="15"/>
          <w:szCs w:val="15"/>
        </w:rPr>
        <w:footnoteRef/>
      </w:r>
      <w:r w:rsidRPr="00D476A0">
        <w:rPr>
          <w:rFonts w:ascii="Verdana" w:hAnsi="Verdana"/>
          <w:sz w:val="15"/>
          <w:szCs w:val="15"/>
        </w:rPr>
        <w:t xml:space="preserve"> </w:t>
      </w:r>
      <w:r w:rsidRPr="00D476A0">
        <w:rPr>
          <w:rFonts w:ascii="Verdana" w:hAnsi="Verdana" w:cs="Tahoma"/>
          <w:sz w:val="15"/>
          <w:szCs w:val="15"/>
        </w:rPr>
        <w:t xml:space="preserve">Dokumenty wskazane w pkt. b-h stanowią załączniki do Umowy </w:t>
      </w:r>
      <w:r>
        <w:rPr>
          <w:rFonts w:ascii="Verdana" w:hAnsi="Verdana" w:cs="Tahoma"/>
          <w:sz w:val="15"/>
          <w:szCs w:val="15"/>
        </w:rPr>
        <w:t>szkoleniow</w:t>
      </w:r>
      <w:r w:rsidR="00D5674B">
        <w:rPr>
          <w:rFonts w:ascii="Verdana" w:hAnsi="Verdana" w:cs="Tahoma"/>
          <w:sz w:val="15"/>
          <w:szCs w:val="15"/>
        </w:rPr>
        <w:t>ej</w:t>
      </w:r>
      <w:r w:rsidRPr="00D476A0">
        <w:rPr>
          <w:rFonts w:ascii="Verdana" w:hAnsi="Verdana" w:cs="Tahoma"/>
          <w:sz w:val="15"/>
          <w:szCs w:val="15"/>
        </w:rPr>
        <w:t xml:space="preserve">. </w:t>
      </w:r>
    </w:p>
  </w:footnote>
  <w:footnote w:id="4">
    <w:p w14:paraId="0F1201CC" w14:textId="77777777" w:rsidR="00E173F4" w:rsidRPr="004D7CFA" w:rsidRDefault="00E173F4" w:rsidP="00E173F4">
      <w:pPr>
        <w:pStyle w:val="Tekstprzypisudolnego"/>
        <w:jc w:val="both"/>
        <w:rPr>
          <w:rFonts w:ascii="Verdana" w:hAnsi="Verdana"/>
          <w:sz w:val="15"/>
          <w:szCs w:val="15"/>
        </w:rPr>
      </w:pPr>
      <w:r w:rsidRPr="00BA0766">
        <w:rPr>
          <w:rStyle w:val="Odwoanieprzypisudolnego"/>
          <w:rFonts w:ascii="Verdana" w:hAnsi="Verdana"/>
          <w:sz w:val="15"/>
          <w:szCs w:val="15"/>
        </w:rPr>
        <w:footnoteRef/>
      </w:r>
      <w:r w:rsidRPr="00BA0766">
        <w:rPr>
          <w:rFonts w:ascii="Verdana" w:hAnsi="Verdana"/>
          <w:sz w:val="15"/>
          <w:szCs w:val="15"/>
        </w:rPr>
        <w:t xml:space="preserve"> Przez osobę uprawnioną do popisywania Dokumentacji Rekrutacyjnej do Projektu uważa się osobę wymienioną </w:t>
      </w:r>
      <w:r>
        <w:rPr>
          <w:rFonts w:ascii="Verdana" w:hAnsi="Verdana"/>
          <w:sz w:val="15"/>
          <w:szCs w:val="15"/>
        </w:rPr>
        <w:br/>
      </w:r>
      <w:r w:rsidRPr="00BA0766">
        <w:rPr>
          <w:rFonts w:ascii="Verdana" w:hAnsi="Verdana"/>
          <w:sz w:val="15"/>
          <w:szCs w:val="15"/>
        </w:rPr>
        <w:t>w dokumentach rejestrowych podmiotu, upoważnioną do wykonywania czynności zwykłego zarządu lub podpisywania pism i dokumentów w imieniu podmiotu lub osobę posiadającą stosowne upoważnienie</w:t>
      </w:r>
      <w:r>
        <w:rPr>
          <w:rFonts w:ascii="Verdana" w:hAnsi="Verdana"/>
          <w:sz w:val="15"/>
          <w:szCs w:val="15"/>
        </w:rPr>
        <w:t>, podpisane przez Beneficjenta Pomocy</w:t>
      </w:r>
      <w:r w:rsidRPr="00BA0766">
        <w:rPr>
          <w:rFonts w:ascii="Verdana" w:hAnsi="Verdana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18CF" w14:textId="28C17EC7" w:rsidR="00972EB6" w:rsidRDefault="00972EB6" w:rsidP="00972EB6">
    <w:pPr>
      <w:pStyle w:val="Nagwek"/>
    </w:pPr>
    <w:r w:rsidRPr="00972EB6">
      <w:rPr>
        <w:noProof/>
        <w:lang w:eastAsia="pl-PL"/>
      </w:rPr>
      <w:drawing>
        <wp:inline distT="0" distB="0" distL="0" distR="0" wp14:anchorId="0DE1EEDB" wp14:editId="1C60D0B3">
          <wp:extent cx="5760720" cy="626745"/>
          <wp:effectExtent l="0" t="0" r="0" b="1905"/>
          <wp:docPr id="6" name="Obraz 6" descr="C:\Users\ewiktor\AppData\Local\Microsoft\Windows\INetCache\Content.Outlook\GZCNKRQL\POWE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wiktor\AppData\Local\Microsoft\Windows\INetCache\Content.Outlook\GZCNKRQL\POWE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21656" w14:textId="77777777"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161EAD5" wp14:editId="247AA74D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4B">
      <w:rPr>
        <w:noProof/>
        <w:lang w:eastAsia="pl-PL"/>
      </w:rPr>
      <w:drawing>
        <wp:inline distT="0" distB="0" distL="0" distR="0" wp14:anchorId="1070F81D" wp14:editId="58EB25EC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DEB"/>
    <w:multiLevelType w:val="hybridMultilevel"/>
    <w:tmpl w:val="58CA95E2"/>
    <w:lvl w:ilvl="0" w:tplc="AA8423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5F7"/>
    <w:multiLevelType w:val="hybridMultilevel"/>
    <w:tmpl w:val="FB743CA6"/>
    <w:lvl w:ilvl="0" w:tplc="FF5AD25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76EF8"/>
    <w:multiLevelType w:val="hybridMultilevel"/>
    <w:tmpl w:val="3B1288B0"/>
    <w:lvl w:ilvl="0" w:tplc="394A43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F94"/>
    <w:multiLevelType w:val="multilevel"/>
    <w:tmpl w:val="D8E8F04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0C2A67B9"/>
    <w:multiLevelType w:val="hybridMultilevel"/>
    <w:tmpl w:val="68C0E5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0011"/>
    <w:multiLevelType w:val="hybridMultilevel"/>
    <w:tmpl w:val="441443A2"/>
    <w:lvl w:ilvl="0" w:tplc="0D107F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4082"/>
    <w:multiLevelType w:val="hybridMultilevel"/>
    <w:tmpl w:val="CAE2BB12"/>
    <w:lvl w:ilvl="0" w:tplc="5638F492">
      <w:start w:val="1"/>
      <w:numFmt w:val="decimal"/>
      <w:lvlText w:val="%1."/>
      <w:lvlJc w:val="center"/>
      <w:pPr>
        <w:ind w:left="720" w:hanging="360"/>
      </w:pPr>
      <w:rPr>
        <w:rFonts w:ascii="Verdana" w:eastAsia="Times New Roman" w:hAnsi="Verdana" w:cs="Times New Roman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C31"/>
    <w:multiLevelType w:val="hybridMultilevel"/>
    <w:tmpl w:val="DE96E302"/>
    <w:lvl w:ilvl="0" w:tplc="5F1E7320">
      <w:start w:val="1"/>
      <w:numFmt w:val="decimal"/>
      <w:lvlText w:val="%1)"/>
      <w:lvlJc w:val="left"/>
      <w:pPr>
        <w:ind w:left="1364" w:hanging="360"/>
      </w:pPr>
      <w:rPr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8B0488F"/>
    <w:multiLevelType w:val="hybridMultilevel"/>
    <w:tmpl w:val="03C8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7B24"/>
    <w:multiLevelType w:val="hybridMultilevel"/>
    <w:tmpl w:val="EA8C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0529"/>
    <w:multiLevelType w:val="hybridMultilevel"/>
    <w:tmpl w:val="3D043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1FF8"/>
    <w:multiLevelType w:val="hybridMultilevel"/>
    <w:tmpl w:val="5E9CF5C4"/>
    <w:lvl w:ilvl="0" w:tplc="AA8423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18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628A"/>
    <w:multiLevelType w:val="hybridMultilevel"/>
    <w:tmpl w:val="3D880B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F51E5"/>
    <w:multiLevelType w:val="hybridMultilevel"/>
    <w:tmpl w:val="D63EACB2"/>
    <w:lvl w:ilvl="0" w:tplc="92929620">
      <w:start w:val="1"/>
      <w:numFmt w:val="lowerLetter"/>
      <w:lvlText w:val="%1)"/>
      <w:lvlJc w:val="left"/>
      <w:pPr>
        <w:ind w:left="1364" w:hanging="360"/>
      </w:pPr>
      <w:rPr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10F4F6D"/>
    <w:multiLevelType w:val="hybridMultilevel"/>
    <w:tmpl w:val="B374EE62"/>
    <w:lvl w:ilvl="0" w:tplc="AA8423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18"/>
        <w:szCs w:val="16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74EA1"/>
    <w:multiLevelType w:val="hybridMultilevel"/>
    <w:tmpl w:val="EA4AE04E"/>
    <w:lvl w:ilvl="0" w:tplc="B7221370">
      <w:start w:val="1"/>
      <w:numFmt w:val="decimal"/>
      <w:lvlText w:val="%1)"/>
      <w:lvlJc w:val="left"/>
      <w:pPr>
        <w:ind w:left="1004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C46B80"/>
    <w:multiLevelType w:val="hybridMultilevel"/>
    <w:tmpl w:val="F4A6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67AD"/>
    <w:multiLevelType w:val="hybridMultilevel"/>
    <w:tmpl w:val="3712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22227"/>
    <w:multiLevelType w:val="hybridMultilevel"/>
    <w:tmpl w:val="B9708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15A0A"/>
    <w:multiLevelType w:val="hybridMultilevel"/>
    <w:tmpl w:val="D92E617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A93C4E"/>
    <w:multiLevelType w:val="hybridMultilevel"/>
    <w:tmpl w:val="6614A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D1965"/>
    <w:multiLevelType w:val="hybridMultilevel"/>
    <w:tmpl w:val="B896C2DA"/>
    <w:lvl w:ilvl="0" w:tplc="B068F4AA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42336"/>
    <w:multiLevelType w:val="hybridMultilevel"/>
    <w:tmpl w:val="15EC47A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A6D6213"/>
    <w:multiLevelType w:val="hybridMultilevel"/>
    <w:tmpl w:val="83C22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E3727"/>
    <w:multiLevelType w:val="hybridMultilevel"/>
    <w:tmpl w:val="3C24B8E6"/>
    <w:lvl w:ilvl="0" w:tplc="B068F4AA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01"/>
    <w:multiLevelType w:val="hybridMultilevel"/>
    <w:tmpl w:val="A664F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761E1"/>
    <w:multiLevelType w:val="hybridMultilevel"/>
    <w:tmpl w:val="3CA020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5BC218D"/>
    <w:multiLevelType w:val="hybridMultilevel"/>
    <w:tmpl w:val="8D5C74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67476ADE"/>
    <w:multiLevelType w:val="hybridMultilevel"/>
    <w:tmpl w:val="174C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05EDB"/>
    <w:multiLevelType w:val="hybridMultilevel"/>
    <w:tmpl w:val="7D189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B2757"/>
    <w:multiLevelType w:val="hybridMultilevel"/>
    <w:tmpl w:val="D2F835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DA03FD"/>
    <w:multiLevelType w:val="hybridMultilevel"/>
    <w:tmpl w:val="5642BA60"/>
    <w:lvl w:ilvl="0" w:tplc="3778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21F55"/>
    <w:multiLevelType w:val="hybridMultilevel"/>
    <w:tmpl w:val="84AE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32037"/>
    <w:multiLevelType w:val="hybridMultilevel"/>
    <w:tmpl w:val="1B18D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75FDC"/>
    <w:multiLevelType w:val="multilevel"/>
    <w:tmpl w:val="7BA61A6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35" w15:restartNumberingAfterBreak="0">
    <w:nsid w:val="758B1A23"/>
    <w:multiLevelType w:val="hybridMultilevel"/>
    <w:tmpl w:val="D232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7049F"/>
    <w:multiLevelType w:val="hybridMultilevel"/>
    <w:tmpl w:val="8D36E72E"/>
    <w:lvl w:ilvl="0" w:tplc="7EA63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6"/>
  </w:num>
  <w:num w:numId="3">
    <w:abstractNumId w:val="7"/>
  </w:num>
  <w:num w:numId="4">
    <w:abstractNumId w:val="8"/>
  </w:num>
  <w:num w:numId="5">
    <w:abstractNumId w:val="16"/>
  </w:num>
  <w:num w:numId="6">
    <w:abstractNumId w:val="1"/>
  </w:num>
  <w:num w:numId="7">
    <w:abstractNumId w:val="31"/>
  </w:num>
  <w:num w:numId="8">
    <w:abstractNumId w:val="27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28"/>
  </w:num>
  <w:num w:numId="15">
    <w:abstractNumId w:val="9"/>
  </w:num>
  <w:num w:numId="16">
    <w:abstractNumId w:val="33"/>
  </w:num>
  <w:num w:numId="17">
    <w:abstractNumId w:val="15"/>
  </w:num>
  <w:num w:numId="18">
    <w:abstractNumId w:val="13"/>
  </w:num>
  <w:num w:numId="19">
    <w:abstractNumId w:val="32"/>
  </w:num>
  <w:num w:numId="20">
    <w:abstractNumId w:val="2"/>
  </w:num>
  <w:num w:numId="21">
    <w:abstractNumId w:val="23"/>
  </w:num>
  <w:num w:numId="22">
    <w:abstractNumId w:val="11"/>
  </w:num>
  <w:num w:numId="23">
    <w:abstractNumId w:val="35"/>
  </w:num>
  <w:num w:numId="24">
    <w:abstractNumId w:val="29"/>
  </w:num>
  <w:num w:numId="25">
    <w:abstractNumId w:val="18"/>
  </w:num>
  <w:num w:numId="26">
    <w:abstractNumId w:val="10"/>
  </w:num>
  <w:num w:numId="27">
    <w:abstractNumId w:val="34"/>
  </w:num>
  <w:num w:numId="28">
    <w:abstractNumId w:val="25"/>
  </w:num>
  <w:num w:numId="29">
    <w:abstractNumId w:val="30"/>
  </w:num>
  <w:num w:numId="30">
    <w:abstractNumId w:val="20"/>
  </w:num>
  <w:num w:numId="31">
    <w:abstractNumId w:val="12"/>
  </w:num>
  <w:num w:numId="32">
    <w:abstractNumId w:val="19"/>
  </w:num>
  <w:num w:numId="33">
    <w:abstractNumId w:val="22"/>
  </w:num>
  <w:num w:numId="34">
    <w:abstractNumId w:val="17"/>
  </w:num>
  <w:num w:numId="35">
    <w:abstractNumId w:val="14"/>
  </w:num>
  <w:num w:numId="36">
    <w:abstractNumId w:val="21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F4"/>
    <w:rsid w:val="00002E01"/>
    <w:rsid w:val="00006960"/>
    <w:rsid w:val="00023ADE"/>
    <w:rsid w:val="0004164D"/>
    <w:rsid w:val="00052805"/>
    <w:rsid w:val="00070611"/>
    <w:rsid w:val="00072C7D"/>
    <w:rsid w:val="00082293"/>
    <w:rsid w:val="000905B1"/>
    <w:rsid w:val="00094920"/>
    <w:rsid w:val="000949C9"/>
    <w:rsid w:val="000B124D"/>
    <w:rsid w:val="000B4011"/>
    <w:rsid w:val="000D684A"/>
    <w:rsid w:val="000F3734"/>
    <w:rsid w:val="00102BC4"/>
    <w:rsid w:val="00104BCE"/>
    <w:rsid w:val="0012493C"/>
    <w:rsid w:val="00124E15"/>
    <w:rsid w:val="001272D1"/>
    <w:rsid w:val="00142B5B"/>
    <w:rsid w:val="00182DFA"/>
    <w:rsid w:val="0019095A"/>
    <w:rsid w:val="001A7FF6"/>
    <w:rsid w:val="001C4088"/>
    <w:rsid w:val="001C6103"/>
    <w:rsid w:val="001F3E0F"/>
    <w:rsid w:val="001F53E0"/>
    <w:rsid w:val="00204879"/>
    <w:rsid w:val="00236763"/>
    <w:rsid w:val="002C616F"/>
    <w:rsid w:val="002D604E"/>
    <w:rsid w:val="002E408E"/>
    <w:rsid w:val="0031094B"/>
    <w:rsid w:val="00315F50"/>
    <w:rsid w:val="0033452A"/>
    <w:rsid w:val="00334F39"/>
    <w:rsid w:val="00335331"/>
    <w:rsid w:val="0034585B"/>
    <w:rsid w:val="00350EA9"/>
    <w:rsid w:val="003517F6"/>
    <w:rsid w:val="00353181"/>
    <w:rsid w:val="0037408A"/>
    <w:rsid w:val="00374421"/>
    <w:rsid w:val="003757A3"/>
    <w:rsid w:val="00375F60"/>
    <w:rsid w:val="0038242C"/>
    <w:rsid w:val="003863D5"/>
    <w:rsid w:val="003B0D4E"/>
    <w:rsid w:val="003B2A3C"/>
    <w:rsid w:val="003B32E9"/>
    <w:rsid w:val="003D3F2F"/>
    <w:rsid w:val="003D630A"/>
    <w:rsid w:val="003E0A41"/>
    <w:rsid w:val="003E268C"/>
    <w:rsid w:val="003E35ED"/>
    <w:rsid w:val="003F0FE6"/>
    <w:rsid w:val="004506CC"/>
    <w:rsid w:val="00461CED"/>
    <w:rsid w:val="00470A51"/>
    <w:rsid w:val="0047561F"/>
    <w:rsid w:val="0048139C"/>
    <w:rsid w:val="004B0EBC"/>
    <w:rsid w:val="004D1599"/>
    <w:rsid w:val="004D3BB6"/>
    <w:rsid w:val="004F3A9D"/>
    <w:rsid w:val="005116D3"/>
    <w:rsid w:val="00513117"/>
    <w:rsid w:val="005225CF"/>
    <w:rsid w:val="00522E3E"/>
    <w:rsid w:val="00523C93"/>
    <w:rsid w:val="00525523"/>
    <w:rsid w:val="0056266C"/>
    <w:rsid w:val="005732EC"/>
    <w:rsid w:val="00576126"/>
    <w:rsid w:val="005E0FB6"/>
    <w:rsid w:val="005F2A79"/>
    <w:rsid w:val="005F72AA"/>
    <w:rsid w:val="00606E57"/>
    <w:rsid w:val="0061237A"/>
    <w:rsid w:val="006211C0"/>
    <w:rsid w:val="00626E5B"/>
    <w:rsid w:val="0063237C"/>
    <w:rsid w:val="006436CB"/>
    <w:rsid w:val="00651DB8"/>
    <w:rsid w:val="00656A3C"/>
    <w:rsid w:val="00676396"/>
    <w:rsid w:val="00677242"/>
    <w:rsid w:val="0067744F"/>
    <w:rsid w:val="00680C16"/>
    <w:rsid w:val="006918A9"/>
    <w:rsid w:val="006A5845"/>
    <w:rsid w:val="006B338A"/>
    <w:rsid w:val="006B7B08"/>
    <w:rsid w:val="006C200E"/>
    <w:rsid w:val="006D46EF"/>
    <w:rsid w:val="006E2DA7"/>
    <w:rsid w:val="006F50F5"/>
    <w:rsid w:val="007114C9"/>
    <w:rsid w:val="00735C15"/>
    <w:rsid w:val="00740582"/>
    <w:rsid w:val="00745D88"/>
    <w:rsid w:val="00777C0D"/>
    <w:rsid w:val="00792DAE"/>
    <w:rsid w:val="007A5ECE"/>
    <w:rsid w:val="007B1CE3"/>
    <w:rsid w:val="007B29EA"/>
    <w:rsid w:val="007B30A9"/>
    <w:rsid w:val="007E18BA"/>
    <w:rsid w:val="00827568"/>
    <w:rsid w:val="00835BED"/>
    <w:rsid w:val="008430A4"/>
    <w:rsid w:val="00845348"/>
    <w:rsid w:val="00854F2A"/>
    <w:rsid w:val="00855923"/>
    <w:rsid w:val="008731BA"/>
    <w:rsid w:val="008865AF"/>
    <w:rsid w:val="00890984"/>
    <w:rsid w:val="00893DEA"/>
    <w:rsid w:val="008A53F0"/>
    <w:rsid w:val="008B0738"/>
    <w:rsid w:val="008C1C53"/>
    <w:rsid w:val="008C2705"/>
    <w:rsid w:val="008C53F0"/>
    <w:rsid w:val="008E334D"/>
    <w:rsid w:val="008F60E2"/>
    <w:rsid w:val="0090090A"/>
    <w:rsid w:val="0090201D"/>
    <w:rsid w:val="0091489B"/>
    <w:rsid w:val="00940396"/>
    <w:rsid w:val="00953613"/>
    <w:rsid w:val="0095676C"/>
    <w:rsid w:val="009678DF"/>
    <w:rsid w:val="00972EB6"/>
    <w:rsid w:val="00981A6A"/>
    <w:rsid w:val="009A3E48"/>
    <w:rsid w:val="009C0472"/>
    <w:rsid w:val="009C37D5"/>
    <w:rsid w:val="009D0469"/>
    <w:rsid w:val="00A03F9B"/>
    <w:rsid w:val="00A0771C"/>
    <w:rsid w:val="00A1385C"/>
    <w:rsid w:val="00A1445E"/>
    <w:rsid w:val="00A14BC0"/>
    <w:rsid w:val="00A319C6"/>
    <w:rsid w:val="00A348AF"/>
    <w:rsid w:val="00A54722"/>
    <w:rsid w:val="00A55759"/>
    <w:rsid w:val="00A571F4"/>
    <w:rsid w:val="00A61180"/>
    <w:rsid w:val="00A76B1D"/>
    <w:rsid w:val="00A77404"/>
    <w:rsid w:val="00A91189"/>
    <w:rsid w:val="00A925D1"/>
    <w:rsid w:val="00A94776"/>
    <w:rsid w:val="00AA3B4B"/>
    <w:rsid w:val="00AA4F56"/>
    <w:rsid w:val="00AD1864"/>
    <w:rsid w:val="00B165F6"/>
    <w:rsid w:val="00B258F7"/>
    <w:rsid w:val="00B26AE8"/>
    <w:rsid w:val="00B4049B"/>
    <w:rsid w:val="00B53199"/>
    <w:rsid w:val="00B57BB2"/>
    <w:rsid w:val="00B637E3"/>
    <w:rsid w:val="00B72DF8"/>
    <w:rsid w:val="00B7777E"/>
    <w:rsid w:val="00BA1885"/>
    <w:rsid w:val="00BB02FE"/>
    <w:rsid w:val="00BB35A6"/>
    <w:rsid w:val="00BC460D"/>
    <w:rsid w:val="00BD2A21"/>
    <w:rsid w:val="00BF13F5"/>
    <w:rsid w:val="00C053BF"/>
    <w:rsid w:val="00C22E01"/>
    <w:rsid w:val="00C30DB7"/>
    <w:rsid w:val="00C328A6"/>
    <w:rsid w:val="00C342BC"/>
    <w:rsid w:val="00C34C52"/>
    <w:rsid w:val="00C50E25"/>
    <w:rsid w:val="00C515AA"/>
    <w:rsid w:val="00C66E0B"/>
    <w:rsid w:val="00CB7244"/>
    <w:rsid w:val="00CC0B28"/>
    <w:rsid w:val="00CF3B42"/>
    <w:rsid w:val="00D31D27"/>
    <w:rsid w:val="00D322DE"/>
    <w:rsid w:val="00D517F2"/>
    <w:rsid w:val="00D5674B"/>
    <w:rsid w:val="00D56D07"/>
    <w:rsid w:val="00D64BF9"/>
    <w:rsid w:val="00D7288B"/>
    <w:rsid w:val="00D8333F"/>
    <w:rsid w:val="00DC3CE5"/>
    <w:rsid w:val="00DD071E"/>
    <w:rsid w:val="00E0228C"/>
    <w:rsid w:val="00E173F4"/>
    <w:rsid w:val="00E30566"/>
    <w:rsid w:val="00E53FA7"/>
    <w:rsid w:val="00E72995"/>
    <w:rsid w:val="00E829D4"/>
    <w:rsid w:val="00E95FD8"/>
    <w:rsid w:val="00E965D3"/>
    <w:rsid w:val="00EA1431"/>
    <w:rsid w:val="00EA570E"/>
    <w:rsid w:val="00EB1C77"/>
    <w:rsid w:val="00ED75C6"/>
    <w:rsid w:val="00F016D6"/>
    <w:rsid w:val="00F06206"/>
    <w:rsid w:val="00F10368"/>
    <w:rsid w:val="00F13589"/>
    <w:rsid w:val="00F234A6"/>
    <w:rsid w:val="00F33E50"/>
    <w:rsid w:val="00F35C8A"/>
    <w:rsid w:val="00F43B8C"/>
    <w:rsid w:val="00F50D19"/>
    <w:rsid w:val="00F57480"/>
    <w:rsid w:val="00F6705C"/>
    <w:rsid w:val="00F733FC"/>
    <w:rsid w:val="00F75F74"/>
    <w:rsid w:val="00F81C4C"/>
    <w:rsid w:val="00F83F57"/>
    <w:rsid w:val="00FB5F7D"/>
    <w:rsid w:val="00FB7B17"/>
    <w:rsid w:val="00FC03DE"/>
    <w:rsid w:val="00FD761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107614"/>
  <w15:docId w15:val="{ED40C17F-FCFF-4BD8-84FE-D23891CF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jc w:val="center"/>
      <w:outlineLvl w:val="2"/>
    </w:pPr>
    <w:rPr>
      <w:rFonts w:ascii="Verdana" w:hAnsi="Verdan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jc w:val="both"/>
    </w:pPr>
    <w:rPr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character" w:styleId="Odwoanieprzypisudolnego">
    <w:name w:val="footnote reference"/>
    <w:uiPriority w:val="99"/>
    <w:rsid w:val="00E173F4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73F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73F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E173F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1C5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0A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0A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A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470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9">
    <w:name w:val="Font Style139"/>
    <w:rsid w:val="0033452A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p.rzeszow.pl/pp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p@pap.rzeszo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p.rzeszow.pl/pp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FAFA45-7DAA-4603-83DA-19A8C451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(1)</Template>
  <TotalTime>32</TotalTime>
  <Pages>10</Pages>
  <Words>5329</Words>
  <Characters>31976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ewiktor</cp:lastModifiedBy>
  <cp:revision>18</cp:revision>
  <cp:lastPrinted>2016-03-29T12:38:00Z</cp:lastPrinted>
  <dcterms:created xsi:type="dcterms:W3CDTF">2018-04-18T06:49:00Z</dcterms:created>
  <dcterms:modified xsi:type="dcterms:W3CDTF">2018-08-06T07:43:00Z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